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E900B" w14:textId="77777777" w:rsidR="00E268CA" w:rsidRPr="00886585" w:rsidRDefault="00E268CA" w:rsidP="00E268CA">
      <w:pPr>
        <w:spacing w:after="0" w:line="256" w:lineRule="auto"/>
        <w:jc w:val="center"/>
        <w:rPr>
          <w:rFonts w:eastAsia="Gill Sans Nova" w:cs="Arial"/>
          <w:b/>
          <w:bCs/>
          <w:kern w:val="0"/>
          <w:sz w:val="32"/>
          <w:szCs w:val="32"/>
          <w14:ligatures w14:val="none"/>
        </w:rPr>
      </w:pPr>
      <w:r w:rsidRPr="00886585">
        <w:rPr>
          <w:rFonts w:eastAsia="Gill Sans Nova" w:cs="Arial"/>
          <w:b/>
          <w:bCs/>
          <w:kern w:val="0"/>
          <w:sz w:val="32"/>
          <w:szCs w:val="32"/>
          <w14:ligatures w14:val="none"/>
        </w:rPr>
        <w:t>CONDITIONS PARTICULIERES DE PARTENARIAT</w:t>
      </w:r>
    </w:p>
    <w:p w14:paraId="51417881" w14:textId="77777777" w:rsidR="00E268CA" w:rsidRPr="0049294C" w:rsidRDefault="00E268CA" w:rsidP="00E268CA">
      <w:pPr>
        <w:spacing w:after="0" w:line="256" w:lineRule="auto"/>
        <w:jc w:val="center"/>
        <w:rPr>
          <w:rFonts w:eastAsia="Gill Sans Nova" w:cs="Arial"/>
          <w:b/>
          <w:bCs/>
          <w:kern w:val="0"/>
          <w:sz w:val="28"/>
          <w:szCs w:val="28"/>
          <w14:ligatures w14:val="none"/>
        </w:rPr>
      </w:pPr>
    </w:p>
    <w:p w14:paraId="7DDABB7C" w14:textId="77777777" w:rsidR="00E268CA" w:rsidRPr="0049294C" w:rsidRDefault="00E268CA" w:rsidP="00E268CA">
      <w:pPr>
        <w:spacing w:after="0" w:line="256" w:lineRule="auto"/>
        <w:jc w:val="center"/>
        <w:rPr>
          <w:rFonts w:eastAsia="Gill Sans Nova" w:cs="Arial"/>
          <w:b/>
          <w:bCs/>
          <w:kern w:val="0"/>
          <w:sz w:val="28"/>
          <w:szCs w:val="28"/>
          <w14:ligatures w14:val="none"/>
        </w:rPr>
      </w:pPr>
      <w:r w:rsidRPr="0049294C">
        <w:rPr>
          <w:rFonts w:eastAsia="Gill Sans Nova" w:cs="Arial"/>
          <w:b/>
          <w:bCs/>
          <w:kern w:val="0"/>
          <w:sz w:val="28"/>
          <w:szCs w:val="28"/>
          <w14:ligatures w14:val="none"/>
        </w:rPr>
        <w:t>***************</w:t>
      </w:r>
    </w:p>
    <w:p w14:paraId="29915768" w14:textId="77777777" w:rsidR="00E268CA" w:rsidRDefault="00E268CA" w:rsidP="00E268CA">
      <w:pPr>
        <w:spacing w:after="0" w:line="256" w:lineRule="auto"/>
        <w:jc w:val="center"/>
        <w:rPr>
          <w:rFonts w:eastAsia="Gill Sans Nova" w:cs="Arial"/>
          <w:b/>
          <w:bCs/>
          <w:i/>
          <w:iCs/>
          <w:color w:val="FF0000"/>
          <w:kern w:val="0"/>
          <w:sz w:val="28"/>
          <w:szCs w:val="28"/>
          <w:highlight w:val="yellow"/>
          <w14:ligatures w14:val="none"/>
        </w:rPr>
      </w:pPr>
    </w:p>
    <w:p w14:paraId="3CEB2A84" w14:textId="5190581E" w:rsidR="00E268CA" w:rsidRDefault="00E268CA" w:rsidP="00E268CA">
      <w:pPr>
        <w:spacing w:after="0" w:line="256" w:lineRule="auto"/>
        <w:jc w:val="center"/>
        <w:rPr>
          <w:rFonts w:eastAsia="Gill Sans Nova" w:cs="Arial"/>
          <w:b/>
          <w:bCs/>
          <w:i/>
          <w:iCs/>
          <w:color w:val="FF0000"/>
          <w:kern w:val="0"/>
          <w:sz w:val="28"/>
          <w:szCs w:val="28"/>
          <w14:ligatures w14:val="none"/>
        </w:rPr>
      </w:pPr>
      <w:commentRangeStart w:id="0"/>
      <w:r w:rsidRPr="00EE099B">
        <w:rPr>
          <w:rFonts w:eastAsia="Gill Sans Nova" w:cs="Arial"/>
          <w:b/>
          <w:bCs/>
          <w:i/>
          <w:iCs/>
          <w:color w:val="FF0000"/>
          <w:kern w:val="0"/>
          <w:sz w:val="28"/>
          <w:szCs w:val="28"/>
          <w:highlight w:val="yellow"/>
          <w14:ligatures w14:val="none"/>
        </w:rPr>
        <w:t xml:space="preserve">PROJET </w:t>
      </w:r>
      <w:proofErr w:type="spellStart"/>
      <w:r w:rsidRPr="00EE099B">
        <w:rPr>
          <w:rFonts w:eastAsia="Gill Sans Nova" w:cs="Arial"/>
          <w:b/>
          <w:bCs/>
          <w:i/>
          <w:iCs/>
          <w:color w:val="FF0000"/>
          <w:kern w:val="0"/>
          <w:sz w:val="28"/>
          <w:szCs w:val="28"/>
          <w:highlight w:val="yellow"/>
          <w14:ligatures w14:val="none"/>
        </w:rPr>
        <w:t>xxxx</w:t>
      </w:r>
      <w:commentRangeEnd w:id="0"/>
      <w:proofErr w:type="spellEnd"/>
      <w:r>
        <w:rPr>
          <w:rStyle w:val="Marquedecommentaire"/>
          <w:rFonts w:ascii="Times New Roman" w:eastAsia="Times New Roman" w:hAnsi="Times New Roman" w:cs="Times New Roman"/>
          <w:kern w:val="0"/>
          <w:lang w:eastAsia="fr-FR"/>
          <w14:ligatures w14:val="none"/>
        </w:rPr>
        <w:commentReference w:id="0"/>
      </w:r>
    </w:p>
    <w:p w14:paraId="2B85BF35" w14:textId="77777777" w:rsidR="00E268CA" w:rsidRPr="0049294C" w:rsidRDefault="00E268CA" w:rsidP="00E268CA">
      <w:pPr>
        <w:spacing w:after="0" w:line="256" w:lineRule="auto"/>
        <w:jc w:val="center"/>
        <w:rPr>
          <w:rFonts w:eastAsia="Gill Sans Nova" w:cs="Arial"/>
          <w:b/>
          <w:bCs/>
          <w:i/>
          <w:iCs/>
          <w:color w:val="FF0000"/>
          <w:kern w:val="0"/>
          <w:sz w:val="28"/>
          <w:szCs w:val="28"/>
          <w14:ligatures w14:val="none"/>
        </w:rPr>
      </w:pPr>
    </w:p>
    <w:p w14:paraId="3A665957" w14:textId="59EF8DC4" w:rsidR="00E268CA" w:rsidRPr="00440D7C" w:rsidRDefault="00E268CA" w:rsidP="00E268CA">
      <w:pPr>
        <w:keepNext/>
        <w:keepLines/>
        <w:pBdr>
          <w:top w:val="dashed" w:sz="12" w:space="9" w:color="000000"/>
          <w:left w:val="dashed" w:sz="12" w:space="9" w:color="000000"/>
          <w:bottom w:val="dashed" w:sz="12" w:space="8" w:color="000000"/>
          <w:right w:val="dashed" w:sz="12" w:space="9" w:color="000000"/>
        </w:pBdr>
        <w:shd w:val="clear" w:color="auto" w:fill="FFFFFF"/>
        <w:spacing w:after="0" w:line="256" w:lineRule="auto"/>
        <w:ind w:left="-142" w:right="-286"/>
        <w:jc w:val="both"/>
        <w:rPr>
          <w:rFonts w:eastAsia="Arial" w:cs="Mangal"/>
          <w:bCs/>
          <w:color w:val="000000"/>
          <w:kern w:val="24"/>
          <w:sz w:val="24"/>
          <w:szCs w:val="32"/>
          <w14:ligatures w14:val="none"/>
        </w:rPr>
      </w:pPr>
      <w:r w:rsidRPr="00440D7C">
        <w:rPr>
          <w:rFonts w:eastAsia="Arial" w:cs="Mangal"/>
          <w:bCs/>
          <w:color w:val="000000"/>
          <w:kern w:val="24"/>
          <w:sz w:val="24"/>
          <w:szCs w:val="32"/>
          <w14:ligatures w14:val="none"/>
        </w:rPr>
        <w:t xml:space="preserve">Les présentes CPP régissent le Partenariat entre </w:t>
      </w:r>
      <w:proofErr w:type="spellStart"/>
      <w:r w:rsidRPr="00440D7C">
        <w:rPr>
          <w:rFonts w:eastAsia="Arial" w:cs="Mangal"/>
          <w:bCs/>
          <w:color w:val="000000"/>
          <w:kern w:val="24"/>
          <w:sz w:val="24"/>
          <w:szCs w:val="32"/>
          <w14:ligatures w14:val="none"/>
        </w:rPr>
        <w:t>Citeo</w:t>
      </w:r>
      <w:proofErr w:type="spellEnd"/>
      <w:r w:rsidRPr="00440D7C">
        <w:rPr>
          <w:rFonts w:eastAsia="Arial" w:cs="Mangal"/>
          <w:bCs/>
          <w:color w:val="000000"/>
          <w:kern w:val="24"/>
          <w:sz w:val="24"/>
          <w:szCs w:val="32"/>
          <w14:ligatures w14:val="none"/>
        </w:rPr>
        <w:t xml:space="preserve"> et le Partenaire dans le cadre du Projet mentionné ci-dessus. Ces CPP sont régies par les Conditions Générales de Partenariat (CGP) version du 09.04.2024.</w:t>
      </w:r>
    </w:p>
    <w:p w14:paraId="3A1355EC" w14:textId="3B5EDDEB" w:rsidR="00DC59A6" w:rsidRPr="00440D7C" w:rsidRDefault="00E268CA" w:rsidP="00E268CA">
      <w:pPr>
        <w:keepNext/>
        <w:keepLines/>
        <w:pBdr>
          <w:top w:val="dashed" w:sz="12" w:space="9" w:color="000000"/>
          <w:left w:val="dashed" w:sz="12" w:space="9" w:color="000000"/>
          <w:bottom w:val="dashed" w:sz="12" w:space="8" w:color="000000"/>
          <w:right w:val="dashed" w:sz="12" w:space="9" w:color="000000"/>
        </w:pBdr>
        <w:shd w:val="clear" w:color="auto" w:fill="FFFFFF"/>
        <w:spacing w:after="0" w:line="256" w:lineRule="auto"/>
        <w:ind w:left="-142" w:right="-286"/>
        <w:jc w:val="both"/>
        <w:rPr>
          <w:rFonts w:eastAsia="Arial" w:cs="Mangal"/>
          <w:bCs/>
          <w:color w:val="000000"/>
          <w:kern w:val="24"/>
          <w:sz w:val="24"/>
          <w:szCs w:val="32"/>
          <w14:ligatures w14:val="none"/>
        </w:rPr>
      </w:pPr>
      <w:r w:rsidRPr="00440D7C">
        <w:rPr>
          <w:rFonts w:eastAsia="Arial" w:cs="Mangal"/>
          <w:bCs/>
          <w:color w:val="000000"/>
          <w:kern w:val="24"/>
          <w:sz w:val="24"/>
          <w:szCs w:val="32"/>
          <w14:ligatures w14:val="none"/>
        </w:rPr>
        <w:t>Tous les termes mentionnés dans les présents documents et débutant par une majuscule, auront la définition mentionnée dans la liste à l’Article 0 (</w:t>
      </w:r>
      <w:r w:rsidRPr="00440D7C">
        <w:rPr>
          <w:rFonts w:eastAsia="Arial" w:cs="Mangal"/>
          <w:bCs/>
          <w:i/>
          <w:iCs/>
          <w:color w:val="000000"/>
          <w:kern w:val="24"/>
          <w:sz w:val="24"/>
          <w:szCs w:val="32"/>
          <w14:ligatures w14:val="none"/>
        </w:rPr>
        <w:t>Définitions</w:t>
      </w:r>
      <w:r w:rsidRPr="00440D7C">
        <w:rPr>
          <w:rFonts w:eastAsia="Arial" w:cs="Mangal"/>
          <w:bCs/>
          <w:color w:val="000000"/>
          <w:kern w:val="24"/>
          <w:sz w:val="24"/>
          <w:szCs w:val="32"/>
          <w14:ligatures w14:val="none"/>
        </w:rPr>
        <w:t>) des CGP.</w:t>
      </w:r>
    </w:p>
    <w:p w14:paraId="47B78394" w14:textId="6FC3F3E4" w:rsidR="00E268CA" w:rsidRDefault="00E268CA" w:rsidP="00E268CA">
      <w:pPr>
        <w:spacing w:after="240"/>
      </w:pPr>
    </w:p>
    <w:p w14:paraId="2FF6A58E" w14:textId="44AF0B7D" w:rsidR="0028118B" w:rsidRPr="00886585" w:rsidRDefault="0028118B" w:rsidP="00440D7C">
      <w:pPr>
        <w:pStyle w:val="Paragraphedeliste"/>
        <w:keepNext/>
        <w:keepLines/>
        <w:numPr>
          <w:ilvl w:val="0"/>
          <w:numId w:val="1"/>
        </w:numPr>
        <w:spacing w:before="40" w:after="240" w:line="259" w:lineRule="auto"/>
        <w:ind w:left="714" w:hanging="357"/>
        <w:jc w:val="both"/>
        <w:outlineLvl w:val="1"/>
        <w:rPr>
          <w:rFonts w:eastAsia="MS Gothic" w:cs="Times New Roman"/>
          <w:b/>
          <w:bCs/>
          <w:color w:val="00B0F0"/>
          <w:kern w:val="0"/>
          <w:sz w:val="30"/>
          <w:szCs w:val="30"/>
          <w14:ligatures w14:val="none"/>
        </w:rPr>
      </w:pPr>
      <w:r w:rsidRPr="00886585">
        <w:rPr>
          <w:rFonts w:eastAsia="MS Gothic" w:cs="Times New Roman"/>
          <w:b/>
          <w:bCs/>
          <w:color w:val="00B0F0"/>
          <w:kern w:val="0"/>
          <w:sz w:val="30"/>
          <w:szCs w:val="30"/>
          <w14:ligatures w14:val="none"/>
        </w:rPr>
        <w:t>Objet du Partenariat</w:t>
      </w:r>
    </w:p>
    <w:tbl>
      <w:tblPr>
        <w:tblStyle w:val="Grilledutableau"/>
        <w:tblW w:w="0" w:type="auto"/>
        <w:tblLook w:val="04A0" w:firstRow="1" w:lastRow="0" w:firstColumn="1" w:lastColumn="0" w:noHBand="0" w:noVBand="1"/>
      </w:tblPr>
      <w:tblGrid>
        <w:gridCol w:w="9042"/>
      </w:tblGrid>
      <w:tr w:rsidR="00360944" w14:paraId="2B7184B9" w14:textId="77777777" w:rsidTr="00360944">
        <w:tc>
          <w:tcPr>
            <w:tcW w:w="9062" w:type="dxa"/>
            <w:tcBorders>
              <w:top w:val="double" w:sz="4" w:space="0" w:color="0F9ED5" w:themeColor="accent4"/>
              <w:left w:val="double" w:sz="4" w:space="0" w:color="0F9ED5" w:themeColor="accent4"/>
              <w:bottom w:val="double" w:sz="4" w:space="0" w:color="0F9ED5" w:themeColor="accent4"/>
              <w:right w:val="double" w:sz="4" w:space="0" w:color="0F9ED5" w:themeColor="accent4"/>
            </w:tcBorders>
          </w:tcPr>
          <w:p w14:paraId="4220B71A" w14:textId="77777777" w:rsidR="00360944" w:rsidRDefault="00360944" w:rsidP="00440D7C">
            <w:pPr>
              <w:jc w:val="both"/>
              <w:rPr>
                <w:iCs/>
                <w:szCs w:val="20"/>
              </w:rPr>
            </w:pPr>
            <w:proofErr w:type="spellStart"/>
            <w:r w:rsidRPr="00360944">
              <w:rPr>
                <w:szCs w:val="20"/>
              </w:rPr>
              <w:t>Citeo</w:t>
            </w:r>
            <w:proofErr w:type="spellEnd"/>
            <w:r w:rsidRPr="00360944">
              <w:rPr>
                <w:szCs w:val="20"/>
              </w:rPr>
              <w:t xml:space="preserve"> a lancé un Appel à Projets portant sur </w:t>
            </w:r>
            <w:r w:rsidRPr="00360944">
              <w:rPr>
                <w:b/>
                <w:bCs/>
                <w:i/>
                <w:iCs/>
                <w:szCs w:val="20"/>
              </w:rPr>
              <w:t>l’amélioration de la performance du recyclage des emballages et papiers</w:t>
            </w:r>
            <w:r w:rsidRPr="00360944">
              <w:rPr>
                <w:szCs w:val="20"/>
              </w:rPr>
              <w:t xml:space="preserve">, ci-après dénommé </w:t>
            </w:r>
            <w:proofErr w:type="gramStart"/>
            <w:r w:rsidRPr="00360944">
              <w:rPr>
                <w:szCs w:val="20"/>
              </w:rPr>
              <w:t>l’ «</w:t>
            </w:r>
            <w:proofErr w:type="gramEnd"/>
            <w:r w:rsidRPr="00360944">
              <w:rPr>
                <w:szCs w:val="20"/>
              </w:rPr>
              <w:t> </w:t>
            </w:r>
            <w:r w:rsidRPr="00360944">
              <w:rPr>
                <w:b/>
                <w:bCs/>
                <w:szCs w:val="20"/>
              </w:rPr>
              <w:t>AAP</w:t>
            </w:r>
            <w:r w:rsidRPr="00360944">
              <w:rPr>
                <w:szCs w:val="20"/>
              </w:rPr>
              <w:t xml:space="preserve"> ». Afin de répondre à l’AAP, le(s) Partenaire(s) a/ont établi un projet visant à </w:t>
            </w:r>
            <w:commentRangeStart w:id="1"/>
            <w:r w:rsidRPr="00360944">
              <w:rPr>
                <w:i/>
                <w:color w:val="FF0000"/>
                <w:szCs w:val="20"/>
                <w:highlight w:val="yellow"/>
              </w:rPr>
              <w:t>(décrire le projet)</w:t>
            </w:r>
            <w:commentRangeEnd w:id="1"/>
            <w:r w:rsidRPr="00360944">
              <w:rPr>
                <w:color w:val="FF0000"/>
                <w:szCs w:val="20"/>
                <w:highlight w:val="yellow"/>
              </w:rPr>
              <w:commentReference w:id="1"/>
            </w:r>
            <w:r w:rsidRPr="00360944">
              <w:rPr>
                <w:iCs/>
                <w:color w:val="FF0000"/>
                <w:szCs w:val="20"/>
                <w:highlight w:val="yellow"/>
              </w:rPr>
              <w:t>,</w:t>
            </w:r>
            <w:r w:rsidRPr="00360944">
              <w:rPr>
                <w:iCs/>
                <w:color w:val="FF0000"/>
                <w:szCs w:val="20"/>
              </w:rPr>
              <w:t xml:space="preserve"> </w:t>
            </w:r>
            <w:r w:rsidRPr="00360944">
              <w:rPr>
                <w:iCs/>
                <w:szCs w:val="20"/>
              </w:rPr>
              <w:t>ci-après dénommé le « </w:t>
            </w:r>
            <w:r w:rsidRPr="00360944">
              <w:rPr>
                <w:b/>
                <w:bCs/>
                <w:iCs/>
                <w:szCs w:val="20"/>
              </w:rPr>
              <w:t>Projet</w:t>
            </w:r>
            <w:r w:rsidRPr="00360944">
              <w:rPr>
                <w:iCs/>
                <w:szCs w:val="20"/>
              </w:rPr>
              <w:t xml:space="preserve"> ». Sa candidature a été sélectionnée par </w:t>
            </w:r>
            <w:proofErr w:type="spellStart"/>
            <w:r w:rsidRPr="00360944">
              <w:rPr>
                <w:iCs/>
                <w:szCs w:val="20"/>
              </w:rPr>
              <w:t>Citeo</w:t>
            </w:r>
            <w:proofErr w:type="spellEnd"/>
            <w:r w:rsidRPr="00360944">
              <w:rPr>
                <w:iCs/>
                <w:szCs w:val="20"/>
              </w:rPr>
              <w:t>.</w:t>
            </w:r>
          </w:p>
          <w:p w14:paraId="631B5AA6" w14:textId="4879AD91" w:rsidR="00E82C92" w:rsidRPr="00360944" w:rsidRDefault="00E82C92" w:rsidP="00440D7C">
            <w:pPr>
              <w:jc w:val="both"/>
              <w:rPr>
                <w:iCs/>
                <w:szCs w:val="20"/>
              </w:rPr>
            </w:pPr>
          </w:p>
        </w:tc>
      </w:tr>
    </w:tbl>
    <w:p w14:paraId="6A3C4EA5" w14:textId="2C9181D8" w:rsidR="00440D7C" w:rsidRPr="00440D7C" w:rsidRDefault="00440D7C" w:rsidP="00360944">
      <w:pPr>
        <w:tabs>
          <w:tab w:val="left" w:pos="2552"/>
        </w:tabs>
        <w:spacing w:before="240" w:after="240"/>
        <w:jc w:val="both"/>
        <w:rPr>
          <w:rFonts w:cs="Arial"/>
          <w:b/>
          <w:bCs/>
          <w:szCs w:val="20"/>
        </w:rPr>
      </w:pPr>
      <w:r w:rsidRPr="00440D7C">
        <w:rPr>
          <w:rFonts w:cs="Arial"/>
          <w:b/>
          <w:bCs/>
          <w:szCs w:val="20"/>
        </w:rPr>
        <w:t>Le(s) Partenaire(s) s’engage/</w:t>
      </w:r>
      <w:proofErr w:type="spellStart"/>
      <w:r w:rsidRPr="00440D7C">
        <w:rPr>
          <w:rFonts w:cs="Arial"/>
          <w:b/>
          <w:bCs/>
          <w:szCs w:val="20"/>
        </w:rPr>
        <w:t>ent</w:t>
      </w:r>
      <w:proofErr w:type="spellEnd"/>
      <w:r w:rsidRPr="00440D7C">
        <w:rPr>
          <w:rFonts w:cs="Arial"/>
          <w:b/>
          <w:bCs/>
          <w:szCs w:val="20"/>
        </w:rPr>
        <w:t xml:space="preserve"> à réaliser le Projet tel que défini dans le Descriptif ou dans le Cahier des charges figurant en annexe aux présentes CPP.</w:t>
      </w:r>
    </w:p>
    <w:p w14:paraId="751DEDB2" w14:textId="73F6EB64" w:rsidR="00440D7C" w:rsidRPr="00886585" w:rsidRDefault="0028118B" w:rsidP="00440D7C">
      <w:pPr>
        <w:pStyle w:val="Paragraphedeliste"/>
        <w:keepNext/>
        <w:keepLines/>
        <w:numPr>
          <w:ilvl w:val="0"/>
          <w:numId w:val="1"/>
        </w:numPr>
        <w:spacing w:before="40" w:after="240" w:line="259" w:lineRule="auto"/>
        <w:ind w:left="714" w:hanging="357"/>
        <w:jc w:val="both"/>
        <w:outlineLvl w:val="1"/>
        <w:rPr>
          <w:rFonts w:eastAsia="MS Gothic" w:cs="Times New Roman"/>
          <w:b/>
          <w:bCs/>
          <w:color w:val="00B0F0"/>
          <w:kern w:val="0"/>
          <w:sz w:val="30"/>
          <w:szCs w:val="30"/>
          <w14:ligatures w14:val="none"/>
        </w:rPr>
      </w:pPr>
      <w:r w:rsidRPr="00886585">
        <w:rPr>
          <w:rFonts w:eastAsia="MS Gothic" w:cs="Times New Roman"/>
          <w:b/>
          <w:bCs/>
          <w:color w:val="00B0F0"/>
          <w:kern w:val="0"/>
          <w:sz w:val="30"/>
          <w:szCs w:val="30"/>
          <w14:ligatures w14:val="none"/>
        </w:rPr>
        <w:t>Parties au Projet</w:t>
      </w:r>
    </w:p>
    <w:p w14:paraId="2C7EDDBC" w14:textId="77777777" w:rsidR="00440D7C" w:rsidRPr="00FD4771" w:rsidRDefault="00440D7C" w:rsidP="00440D7C">
      <w:pPr>
        <w:widowControl w:val="0"/>
        <w:spacing w:after="0" w:line="256" w:lineRule="auto"/>
        <w:jc w:val="both"/>
        <w:rPr>
          <w:rFonts w:cs="Gill Sans Nova"/>
          <w:b/>
          <w:bCs/>
          <w:iCs/>
        </w:rPr>
      </w:pPr>
      <w:proofErr w:type="spellStart"/>
      <w:r w:rsidRPr="00FD4771">
        <w:rPr>
          <w:rFonts w:cs="Gill Sans Nova"/>
          <w:b/>
          <w:bCs/>
          <w:iCs/>
        </w:rPr>
        <w:t>Citeo</w:t>
      </w:r>
      <w:proofErr w:type="spellEnd"/>
      <w:r w:rsidRPr="00FD4771">
        <w:rPr>
          <w:rFonts w:cs="Gill Sans Nova"/>
          <w:b/>
          <w:bCs/>
          <w:iCs/>
        </w:rPr>
        <w:t>,</w:t>
      </w:r>
    </w:p>
    <w:p w14:paraId="1A0D4493" w14:textId="77777777" w:rsidR="00440D7C" w:rsidRPr="00FD4771" w:rsidRDefault="00440D7C" w:rsidP="00440D7C">
      <w:pPr>
        <w:widowControl w:val="0"/>
        <w:spacing w:after="0" w:line="256" w:lineRule="auto"/>
        <w:jc w:val="both"/>
        <w:rPr>
          <w:rFonts w:cs="Gill Sans Nova"/>
          <w:iCs/>
        </w:rPr>
      </w:pPr>
      <w:r w:rsidRPr="00FD4771">
        <w:rPr>
          <w:rFonts w:cs="Gill Sans Nova"/>
          <w:iCs/>
        </w:rPr>
        <w:t>Société anonyme au capital de 499 444,50 € située au 2bis Avenue de Taillebourg, 75011 Paris, RCS 388 380 073 PARIS</w:t>
      </w:r>
    </w:p>
    <w:p w14:paraId="1B0933C6" w14:textId="5EBD92AD" w:rsidR="00440D7C" w:rsidRPr="00440D7C" w:rsidRDefault="00440D7C" w:rsidP="00440D7C">
      <w:pPr>
        <w:widowControl w:val="0"/>
        <w:spacing w:after="240" w:line="257" w:lineRule="auto"/>
        <w:jc w:val="both"/>
        <w:rPr>
          <w:rFonts w:cs="Gill Sans Nova"/>
          <w:iCs/>
          <w:color w:val="FF0000"/>
        </w:rPr>
      </w:pPr>
      <w:r w:rsidRPr="00FD4771">
        <w:rPr>
          <w:rFonts w:cs="Gill Sans Nova"/>
          <w:iCs/>
          <w:color w:val="FF0000"/>
          <w:highlight w:val="yellow"/>
        </w:rPr>
        <w:t>Représenté(e) par</w:t>
      </w:r>
      <w:r w:rsidRPr="00FD4771">
        <w:rPr>
          <w:rFonts w:cs="Gill Sans Nova"/>
          <w:color w:val="FF0000"/>
          <w:highlight w:val="yellow"/>
        </w:rPr>
        <w:t xml:space="preserve"> </w:t>
      </w:r>
      <w:commentRangeStart w:id="2"/>
      <w:r w:rsidRPr="00FD4771">
        <w:rPr>
          <w:rFonts w:cs="Gill Sans Nova"/>
          <w:color w:val="FF0000"/>
          <w:highlight w:val="yellow"/>
        </w:rPr>
        <w:t xml:space="preserve">…, </w:t>
      </w:r>
      <w:r w:rsidRPr="00FD4771">
        <w:rPr>
          <w:rFonts w:cs="Gill Sans Nova"/>
          <w:iCs/>
          <w:color w:val="FF0000"/>
          <w:highlight w:val="yellow"/>
        </w:rPr>
        <w:t>agissant en qualité de</w:t>
      </w:r>
      <w:r w:rsidRPr="00FD4771">
        <w:rPr>
          <w:rFonts w:cs="Gill Sans Nova"/>
          <w:color w:val="FF0000"/>
          <w:highlight w:val="yellow"/>
        </w:rPr>
        <w:t xml:space="preserve"> …, </w:t>
      </w:r>
      <w:r w:rsidRPr="00FD4771">
        <w:rPr>
          <w:rFonts w:cs="Gill Sans Nova"/>
          <w:iCs/>
          <w:color w:val="FF0000"/>
          <w:highlight w:val="yellow"/>
        </w:rPr>
        <w:t>dûment habilité-e-</w:t>
      </w:r>
      <w:proofErr w:type="spellStart"/>
      <w:r w:rsidRPr="00FD4771">
        <w:rPr>
          <w:rFonts w:cs="Gill Sans Nova"/>
          <w:iCs/>
          <w:color w:val="FF0000"/>
          <w:highlight w:val="yellow"/>
        </w:rPr>
        <w:t>és</w:t>
      </w:r>
      <w:proofErr w:type="spellEnd"/>
      <w:r w:rsidRPr="00FD4771">
        <w:rPr>
          <w:rFonts w:cs="Gill Sans Nova"/>
          <w:iCs/>
          <w:color w:val="FF0000"/>
          <w:highlight w:val="yellow"/>
        </w:rPr>
        <w:t xml:space="preserve"> à l’effet des présentes,</w:t>
      </w:r>
      <w:commentRangeEnd w:id="2"/>
      <w:r w:rsidRPr="00EE099B">
        <w:rPr>
          <w:rFonts w:cs="Gill Sans Nova"/>
          <w:color w:val="FF0000"/>
          <w:highlight w:val="yellow"/>
        </w:rPr>
        <w:commentReference w:id="2"/>
      </w:r>
    </w:p>
    <w:p w14:paraId="5752603E" w14:textId="14520EC4" w:rsidR="00440D7C" w:rsidRPr="00FD4771" w:rsidRDefault="00440D7C" w:rsidP="00440D7C">
      <w:pPr>
        <w:widowControl w:val="0"/>
        <w:spacing w:line="256" w:lineRule="auto"/>
        <w:jc w:val="both"/>
        <w:rPr>
          <w:rFonts w:cs="Gill Sans Nova"/>
          <w:iCs/>
        </w:rPr>
      </w:pPr>
      <w:r w:rsidRPr="00FD4771">
        <w:rPr>
          <w:rFonts w:cs="Gill Sans Nova"/>
          <w:iCs/>
        </w:rPr>
        <w:t>Ci-après dénommée « </w:t>
      </w:r>
      <w:proofErr w:type="spellStart"/>
      <w:r w:rsidRPr="00FD4771">
        <w:rPr>
          <w:rFonts w:cs="Gill Sans Nova"/>
          <w:b/>
          <w:bCs/>
          <w:iCs/>
        </w:rPr>
        <w:t>Citeo</w:t>
      </w:r>
      <w:proofErr w:type="spellEnd"/>
      <w:r w:rsidRPr="00FD4771">
        <w:rPr>
          <w:rFonts w:cs="Gill Sans Nova"/>
          <w:iCs/>
        </w:rPr>
        <w:t> »,</w:t>
      </w:r>
    </w:p>
    <w:p w14:paraId="0E43129A" w14:textId="77777777" w:rsidR="00440D7C" w:rsidRPr="00FD4771" w:rsidRDefault="00440D7C" w:rsidP="00440D7C">
      <w:pPr>
        <w:widowControl w:val="0"/>
        <w:spacing w:before="240" w:line="257" w:lineRule="auto"/>
        <w:jc w:val="right"/>
        <w:rPr>
          <w:rFonts w:cs="Gill Sans Nova"/>
        </w:rPr>
      </w:pPr>
      <w:r w:rsidRPr="00FD4771">
        <w:rPr>
          <w:rFonts w:cs="Gill Sans Nova"/>
        </w:rPr>
        <w:t>D’une part,</w:t>
      </w:r>
    </w:p>
    <w:p w14:paraId="45F1218B" w14:textId="75E1AD28" w:rsidR="005D5170" w:rsidRPr="00FD4771" w:rsidRDefault="005D5170" w:rsidP="005D5170">
      <w:pPr>
        <w:widowControl w:val="0"/>
        <w:spacing w:after="240" w:line="257" w:lineRule="auto"/>
        <w:rPr>
          <w:rFonts w:cs="Gill Sans Nova"/>
          <w:b/>
          <w:bCs/>
        </w:rPr>
      </w:pPr>
      <w:r w:rsidRPr="00FD4771">
        <w:rPr>
          <w:rFonts w:cs="Gill Sans Nova"/>
          <w:b/>
          <w:bCs/>
        </w:rPr>
        <w:t>Et,</w:t>
      </w:r>
    </w:p>
    <w:p w14:paraId="4EA0B021" w14:textId="77777777" w:rsidR="005D5170" w:rsidRPr="00FD4771" w:rsidRDefault="005D5170" w:rsidP="00886585">
      <w:pPr>
        <w:widowControl w:val="0"/>
        <w:spacing w:after="0" w:line="256" w:lineRule="auto"/>
        <w:jc w:val="both"/>
        <w:rPr>
          <w:rFonts w:cs="Gill Sans Nova"/>
          <w:iCs/>
          <w:color w:val="FF0000"/>
          <w:highlight w:val="yellow"/>
        </w:rPr>
      </w:pPr>
      <w:r w:rsidRPr="00FD4771">
        <w:rPr>
          <w:rFonts w:cs="Gill Sans Nova"/>
          <w:b/>
          <w:bCs/>
          <w:iCs/>
          <w:color w:val="FF0000"/>
          <w:highlight w:val="yellow"/>
        </w:rPr>
        <w:t>[</w:t>
      </w:r>
      <w:proofErr w:type="gramStart"/>
      <w:r w:rsidRPr="00FD4771">
        <w:rPr>
          <w:rFonts w:cs="Gill Sans Nova"/>
          <w:b/>
          <w:bCs/>
          <w:iCs/>
          <w:color w:val="FF0000"/>
          <w:highlight w:val="yellow"/>
        </w:rPr>
        <w:t>à</w:t>
      </w:r>
      <w:proofErr w:type="gramEnd"/>
      <w:r w:rsidRPr="00FD4771">
        <w:rPr>
          <w:rFonts w:cs="Gill Sans Nova"/>
          <w:b/>
          <w:bCs/>
          <w:iCs/>
          <w:color w:val="FF0000"/>
          <w:highlight w:val="yellow"/>
        </w:rPr>
        <w:t xml:space="preserve"> </w:t>
      </w:r>
      <w:proofErr w:type="spellStart"/>
      <w:r w:rsidRPr="00FD4771">
        <w:rPr>
          <w:rFonts w:cs="Gill Sans Nova"/>
          <w:b/>
          <w:bCs/>
          <w:iCs/>
          <w:color w:val="FF0000"/>
          <w:highlight w:val="yellow"/>
        </w:rPr>
        <w:t>completer</w:t>
      </w:r>
      <w:proofErr w:type="spellEnd"/>
      <w:r w:rsidRPr="00FD4771">
        <w:rPr>
          <w:rFonts w:cs="Gill Sans Nova"/>
          <w:b/>
          <w:bCs/>
          <w:iCs/>
          <w:color w:val="FF0000"/>
          <w:highlight w:val="yellow"/>
        </w:rPr>
        <w:t>]</w:t>
      </w:r>
    </w:p>
    <w:p w14:paraId="453E0A66" w14:textId="71B37C23" w:rsidR="005D5170" w:rsidRPr="00FD4771" w:rsidRDefault="005D5170" w:rsidP="005D5170">
      <w:pPr>
        <w:widowControl w:val="0"/>
        <w:spacing w:after="240" w:line="257" w:lineRule="auto"/>
        <w:jc w:val="both"/>
        <w:rPr>
          <w:rFonts w:cs="Gill Sans Nova"/>
          <w:iCs/>
          <w:color w:val="FF0000"/>
          <w:highlight w:val="yellow"/>
        </w:rPr>
      </w:pPr>
      <w:r w:rsidRPr="00FD4771">
        <w:rPr>
          <w:rFonts w:cs="Gill Sans Nova"/>
          <w:iCs/>
          <w:color w:val="FF0000"/>
          <w:highlight w:val="yellow"/>
        </w:rPr>
        <w:t>Représenté(e) par</w:t>
      </w:r>
      <w:r w:rsidRPr="00FD4771">
        <w:rPr>
          <w:rFonts w:cs="Gill Sans Nova"/>
          <w:color w:val="FF0000"/>
          <w:highlight w:val="yellow"/>
        </w:rPr>
        <w:t xml:space="preserve"> </w:t>
      </w:r>
      <w:commentRangeStart w:id="3"/>
      <w:r w:rsidRPr="00FD4771">
        <w:rPr>
          <w:rFonts w:cs="Gill Sans Nova"/>
          <w:color w:val="FF0000"/>
          <w:highlight w:val="yellow"/>
        </w:rPr>
        <w:t xml:space="preserve">…, </w:t>
      </w:r>
      <w:r w:rsidRPr="00FD4771">
        <w:rPr>
          <w:rFonts w:cs="Gill Sans Nova"/>
          <w:iCs/>
          <w:color w:val="FF0000"/>
          <w:highlight w:val="yellow"/>
        </w:rPr>
        <w:t>agissant en qualité de</w:t>
      </w:r>
      <w:r w:rsidRPr="00FD4771">
        <w:rPr>
          <w:rFonts w:cs="Gill Sans Nova"/>
          <w:color w:val="FF0000"/>
          <w:highlight w:val="yellow"/>
        </w:rPr>
        <w:t xml:space="preserve"> …, </w:t>
      </w:r>
      <w:r w:rsidRPr="00FD4771">
        <w:rPr>
          <w:rFonts w:cs="Gill Sans Nova"/>
          <w:iCs/>
          <w:color w:val="FF0000"/>
          <w:highlight w:val="yellow"/>
        </w:rPr>
        <w:t>dûment habilité-e-</w:t>
      </w:r>
      <w:proofErr w:type="spellStart"/>
      <w:r w:rsidRPr="00FD4771">
        <w:rPr>
          <w:rFonts w:cs="Gill Sans Nova"/>
          <w:iCs/>
          <w:color w:val="FF0000"/>
          <w:highlight w:val="yellow"/>
        </w:rPr>
        <w:t>és</w:t>
      </w:r>
      <w:proofErr w:type="spellEnd"/>
      <w:r w:rsidRPr="00FD4771">
        <w:rPr>
          <w:rFonts w:cs="Gill Sans Nova"/>
          <w:iCs/>
          <w:color w:val="FF0000"/>
          <w:highlight w:val="yellow"/>
        </w:rPr>
        <w:t xml:space="preserve"> à l’effet des présentes,</w:t>
      </w:r>
      <w:commentRangeEnd w:id="3"/>
      <w:r w:rsidRPr="00EE099B">
        <w:rPr>
          <w:rFonts w:cs="Gill Sans Nova"/>
          <w:color w:val="FF0000"/>
          <w:highlight w:val="yellow"/>
        </w:rPr>
        <w:commentReference w:id="3"/>
      </w:r>
    </w:p>
    <w:p w14:paraId="45AD2936" w14:textId="7821D141" w:rsidR="00440D7C" w:rsidRDefault="005D5170" w:rsidP="005D5170">
      <w:pPr>
        <w:spacing w:after="240"/>
        <w:rPr>
          <w:rFonts w:cs="Gill Sans Nova"/>
          <w:iCs/>
          <w:color w:val="FF0000"/>
        </w:rPr>
      </w:pPr>
      <w:r w:rsidRPr="00EE099B">
        <w:rPr>
          <w:rFonts w:cs="Gill Sans Nova"/>
          <w:iCs/>
          <w:color w:val="FF0000"/>
          <w:highlight w:val="yellow"/>
        </w:rPr>
        <w:t>Ci-après dénommée « </w:t>
      </w:r>
      <w:r w:rsidRPr="00723138">
        <w:rPr>
          <w:rFonts w:cs="Gill Sans Nova"/>
          <w:b/>
          <w:bCs/>
          <w:iCs/>
          <w:color w:val="FF0000"/>
          <w:highlight w:val="yellow"/>
        </w:rPr>
        <w:t>xxx</w:t>
      </w:r>
      <w:r w:rsidRPr="00EE099B">
        <w:rPr>
          <w:rFonts w:cs="Gill Sans Nova"/>
          <w:iCs/>
          <w:color w:val="FF0000"/>
          <w:highlight w:val="yellow"/>
        </w:rPr>
        <w:t> »,</w:t>
      </w:r>
    </w:p>
    <w:p w14:paraId="73765DA8" w14:textId="77777777" w:rsidR="005D5170" w:rsidRPr="00EE099B" w:rsidRDefault="005D5170" w:rsidP="005D5170">
      <w:pPr>
        <w:widowControl w:val="0"/>
        <w:spacing w:after="240" w:line="257" w:lineRule="auto"/>
        <w:jc w:val="both"/>
        <w:rPr>
          <w:rFonts w:eastAsia="Gill Sans Nova" w:cs="Gill Sans Nova"/>
          <w:kern w:val="0"/>
          <w:szCs w:val="22"/>
          <w14:ligatures w14:val="none"/>
        </w:rPr>
      </w:pPr>
      <w:r w:rsidRPr="00EE099B">
        <w:rPr>
          <w:rFonts w:eastAsia="Gill Sans Nova" w:cs="Gill Sans Nova"/>
          <w:kern w:val="0"/>
          <w:szCs w:val="22"/>
          <w14:ligatures w14:val="none"/>
        </w:rPr>
        <w:t>Ci-après dénommée le « </w:t>
      </w:r>
      <w:r w:rsidRPr="00EE099B">
        <w:rPr>
          <w:rFonts w:eastAsia="Gill Sans Nova" w:cs="Gill Sans Nova"/>
          <w:b/>
          <w:bCs/>
          <w:kern w:val="0"/>
          <w:szCs w:val="22"/>
          <w14:ligatures w14:val="none"/>
        </w:rPr>
        <w:t>Partenaire</w:t>
      </w:r>
      <w:r w:rsidRPr="00EE099B">
        <w:rPr>
          <w:rFonts w:eastAsia="Gill Sans Nova" w:cs="Gill Sans Nova"/>
          <w:kern w:val="0"/>
          <w:szCs w:val="22"/>
          <w14:ligatures w14:val="none"/>
        </w:rPr>
        <w:t> »,</w:t>
      </w:r>
    </w:p>
    <w:p w14:paraId="1EF3E00F" w14:textId="77777777" w:rsidR="005D5170" w:rsidRPr="00EE099B" w:rsidRDefault="005D5170" w:rsidP="005D5170">
      <w:pPr>
        <w:widowControl w:val="0"/>
        <w:spacing w:after="0" w:line="256" w:lineRule="auto"/>
        <w:jc w:val="right"/>
        <w:rPr>
          <w:rFonts w:eastAsia="Gill Sans Nova" w:cs="Gill Sans Nova"/>
          <w:kern w:val="0"/>
          <w:szCs w:val="22"/>
          <w14:ligatures w14:val="none"/>
        </w:rPr>
      </w:pPr>
      <w:r w:rsidRPr="00EE099B">
        <w:rPr>
          <w:rFonts w:eastAsia="Gill Sans Nova" w:cs="Gill Sans Nova"/>
          <w:kern w:val="0"/>
          <w:szCs w:val="22"/>
          <w14:ligatures w14:val="none"/>
        </w:rPr>
        <w:t>D’autre part,</w:t>
      </w:r>
    </w:p>
    <w:p w14:paraId="0CE753D4" w14:textId="77777777" w:rsidR="005D5170" w:rsidRPr="00EE099B" w:rsidRDefault="005D5170" w:rsidP="005D5170">
      <w:pPr>
        <w:widowControl w:val="0"/>
        <w:spacing w:after="0" w:line="256" w:lineRule="auto"/>
        <w:jc w:val="both"/>
        <w:rPr>
          <w:rFonts w:eastAsia="Gill Sans Nova" w:cs="Gill Sans Nova"/>
          <w:kern w:val="0"/>
          <w:szCs w:val="22"/>
          <w14:ligatures w14:val="none"/>
        </w:rPr>
      </w:pPr>
    </w:p>
    <w:p w14:paraId="21879E38" w14:textId="77777777" w:rsidR="005D5170" w:rsidRPr="00EE099B" w:rsidRDefault="005D5170" w:rsidP="005D5170">
      <w:pPr>
        <w:widowControl w:val="0"/>
        <w:spacing w:after="0" w:line="256" w:lineRule="auto"/>
        <w:jc w:val="both"/>
        <w:rPr>
          <w:rFonts w:eastAsia="Gill Sans Nova" w:cs="Gill Sans Nova"/>
          <w:kern w:val="0"/>
          <w:szCs w:val="22"/>
          <w14:ligatures w14:val="none"/>
        </w:rPr>
      </w:pPr>
    </w:p>
    <w:p w14:paraId="75B67368" w14:textId="0F21D0E8" w:rsidR="005D5170" w:rsidRPr="005D5170" w:rsidRDefault="005D5170" w:rsidP="005D5170">
      <w:pPr>
        <w:widowControl w:val="0"/>
        <w:spacing w:after="240" w:line="257" w:lineRule="auto"/>
        <w:jc w:val="both"/>
        <w:rPr>
          <w:rFonts w:eastAsia="Gill Sans Nova" w:cs="Gill Sans Nova"/>
          <w:kern w:val="0"/>
          <w:szCs w:val="22"/>
          <w14:ligatures w14:val="none"/>
        </w:rPr>
      </w:pPr>
      <w:r w:rsidRPr="00EE099B">
        <w:rPr>
          <w:rFonts w:eastAsia="Gill Sans Nova" w:cs="Gill Sans Nova"/>
          <w:kern w:val="0"/>
          <w:szCs w:val="22"/>
          <w14:ligatures w14:val="none"/>
        </w:rPr>
        <w:t>Ci-après dénommées individuellement la « </w:t>
      </w:r>
      <w:r w:rsidRPr="00EE099B">
        <w:rPr>
          <w:rFonts w:eastAsia="Gill Sans Nova" w:cs="Gill Sans Nova"/>
          <w:b/>
          <w:kern w:val="0"/>
          <w:szCs w:val="22"/>
          <w14:ligatures w14:val="none"/>
        </w:rPr>
        <w:t>Partie</w:t>
      </w:r>
      <w:r w:rsidRPr="00EE099B">
        <w:rPr>
          <w:rFonts w:eastAsia="Gill Sans Nova" w:cs="Gill Sans Nova"/>
          <w:kern w:val="0"/>
          <w:szCs w:val="22"/>
          <w14:ligatures w14:val="none"/>
        </w:rPr>
        <w:t> » et collectivement les « </w:t>
      </w:r>
      <w:r w:rsidRPr="00EE099B">
        <w:rPr>
          <w:rFonts w:eastAsia="Gill Sans Nova" w:cs="Gill Sans Nova"/>
          <w:b/>
          <w:kern w:val="0"/>
          <w:szCs w:val="22"/>
          <w14:ligatures w14:val="none"/>
        </w:rPr>
        <w:t>Parties</w:t>
      </w:r>
      <w:r w:rsidRPr="00EE099B">
        <w:rPr>
          <w:rFonts w:eastAsia="Gill Sans Nova" w:cs="Gill Sans Nova"/>
          <w:kern w:val="0"/>
          <w:szCs w:val="22"/>
          <w14:ligatures w14:val="none"/>
        </w:rPr>
        <w:t> ».</w:t>
      </w:r>
    </w:p>
    <w:p w14:paraId="5CCAB788" w14:textId="38CEF97D" w:rsidR="005D5170" w:rsidRPr="00886585" w:rsidRDefault="0028118B" w:rsidP="005D5170">
      <w:pPr>
        <w:pStyle w:val="Paragraphedeliste"/>
        <w:keepNext/>
        <w:keepLines/>
        <w:numPr>
          <w:ilvl w:val="0"/>
          <w:numId w:val="1"/>
        </w:numPr>
        <w:spacing w:before="40" w:after="240" w:line="259" w:lineRule="auto"/>
        <w:ind w:left="714" w:hanging="357"/>
        <w:jc w:val="both"/>
        <w:outlineLvl w:val="1"/>
        <w:rPr>
          <w:rFonts w:eastAsia="MS Gothic" w:cs="Times New Roman"/>
          <w:b/>
          <w:bCs/>
          <w:color w:val="00B0F0"/>
          <w:kern w:val="0"/>
          <w:sz w:val="30"/>
          <w:szCs w:val="30"/>
          <w14:ligatures w14:val="none"/>
        </w:rPr>
      </w:pPr>
      <w:r w:rsidRPr="00886585">
        <w:rPr>
          <w:rFonts w:eastAsia="MS Gothic" w:cs="Times New Roman"/>
          <w:b/>
          <w:bCs/>
          <w:color w:val="00B0F0"/>
          <w:kern w:val="0"/>
          <w:sz w:val="30"/>
          <w:szCs w:val="30"/>
          <w14:ligatures w14:val="none"/>
        </w:rPr>
        <w:t>Point de contact</w:t>
      </w: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4531"/>
        <w:gridCol w:w="4531"/>
      </w:tblGrid>
      <w:tr w:rsidR="005D5170" w14:paraId="6B0F92BC" w14:textId="77777777" w:rsidTr="00886585">
        <w:tc>
          <w:tcPr>
            <w:tcW w:w="4531" w:type="dxa"/>
          </w:tcPr>
          <w:p w14:paraId="7D3CB439" w14:textId="2609646E" w:rsidR="005D5170" w:rsidRPr="005D5170" w:rsidRDefault="005D5170" w:rsidP="005D5170">
            <w:pPr>
              <w:tabs>
                <w:tab w:val="left" w:pos="2552"/>
              </w:tabs>
              <w:spacing w:after="240"/>
              <w:jc w:val="both"/>
              <w:rPr>
                <w:rFonts w:cs="Gill Sans Nova"/>
                <w:b/>
                <w:bCs/>
              </w:rPr>
            </w:pPr>
            <w:commentRangeStart w:id="4"/>
            <w:r w:rsidRPr="00A61C6D">
              <w:rPr>
                <w:rFonts w:cs="Gill Sans Nova"/>
                <w:b/>
                <w:bCs/>
              </w:rPr>
              <w:t xml:space="preserve">Pour </w:t>
            </w:r>
            <w:proofErr w:type="spellStart"/>
            <w:r w:rsidRPr="00A61C6D">
              <w:rPr>
                <w:rFonts w:cs="Gill Sans Nova"/>
                <w:b/>
                <w:bCs/>
              </w:rPr>
              <w:t>Citeo</w:t>
            </w:r>
            <w:proofErr w:type="spellEnd"/>
          </w:p>
          <w:p w14:paraId="1CDAE745" w14:textId="77777777" w:rsidR="005D5170" w:rsidRPr="00A61C6D" w:rsidRDefault="005D5170" w:rsidP="005D5170">
            <w:pPr>
              <w:jc w:val="both"/>
              <w:rPr>
                <w:rFonts w:cs="Gill Sans Nova"/>
              </w:rPr>
            </w:pPr>
            <w:r w:rsidRPr="00A61C6D">
              <w:rPr>
                <w:rFonts w:cs="Gill Sans Nova"/>
              </w:rPr>
              <w:t>Nom du/de la chef(</w:t>
            </w:r>
            <w:proofErr w:type="spellStart"/>
            <w:r w:rsidRPr="00A61C6D">
              <w:rPr>
                <w:rFonts w:cs="Gill Sans Nova"/>
              </w:rPr>
              <w:t>fe</w:t>
            </w:r>
            <w:proofErr w:type="spellEnd"/>
            <w:r w:rsidRPr="00A61C6D">
              <w:rPr>
                <w:rFonts w:cs="Gill Sans Nova"/>
              </w:rPr>
              <w:t>) de projet : …</w:t>
            </w:r>
          </w:p>
          <w:p w14:paraId="14E6FF96" w14:textId="77777777" w:rsidR="005D5170" w:rsidRPr="00A61C6D" w:rsidRDefault="005D5170" w:rsidP="005D5170">
            <w:pPr>
              <w:tabs>
                <w:tab w:val="left" w:pos="2552"/>
              </w:tabs>
              <w:jc w:val="both"/>
              <w:rPr>
                <w:rFonts w:cs="Gill Sans Nova"/>
              </w:rPr>
            </w:pPr>
            <w:r w:rsidRPr="00A61C6D">
              <w:rPr>
                <w:rFonts w:cs="Gill Sans Nova"/>
              </w:rPr>
              <w:t>Adresse : 2bis Avenue de Taillebourg, 75011 Paris</w:t>
            </w:r>
          </w:p>
          <w:p w14:paraId="4E079A8F" w14:textId="4732BCF3" w:rsidR="005D5170" w:rsidRPr="00A61C6D" w:rsidRDefault="005D5170" w:rsidP="005D5170">
            <w:pPr>
              <w:tabs>
                <w:tab w:val="left" w:pos="2552"/>
              </w:tabs>
              <w:spacing w:after="480"/>
              <w:jc w:val="both"/>
              <w:rPr>
                <w:rFonts w:cs="Gill Sans Nova"/>
              </w:rPr>
            </w:pPr>
            <w:proofErr w:type="gramStart"/>
            <w:r w:rsidRPr="00A61C6D">
              <w:rPr>
                <w:rFonts w:cs="Gill Sans Nova"/>
              </w:rPr>
              <w:t>Email</w:t>
            </w:r>
            <w:proofErr w:type="gramEnd"/>
            <w:r w:rsidRPr="00A61C6D">
              <w:rPr>
                <w:rFonts w:cs="Gill Sans Nova"/>
              </w:rPr>
              <w:t xml:space="preserve"> : xxx.xxxx@citeo.com</w:t>
            </w:r>
          </w:p>
          <w:p w14:paraId="30153FB9" w14:textId="14C14D7F" w:rsidR="005D5170" w:rsidRDefault="005D5170" w:rsidP="005D5170">
            <w:r w:rsidRPr="00A61C6D">
              <w:rPr>
                <w:rFonts w:cs="Gill Sans Nova"/>
              </w:rPr>
              <w:t xml:space="preserve">Tous projets et éléments de communication doivent être envoyés à l’adresse </w:t>
            </w:r>
            <w:proofErr w:type="gramStart"/>
            <w:r w:rsidRPr="00A61C6D">
              <w:rPr>
                <w:rFonts w:cs="Gill Sans Nova"/>
              </w:rPr>
              <w:t>email</w:t>
            </w:r>
            <w:proofErr w:type="gramEnd"/>
            <w:r w:rsidRPr="00A61C6D">
              <w:rPr>
                <w:rFonts w:cs="Gill Sans Nova"/>
              </w:rPr>
              <w:t xml:space="preserve"> suivante : xxx.xxx@citeo.com</w:t>
            </w:r>
          </w:p>
        </w:tc>
        <w:tc>
          <w:tcPr>
            <w:tcW w:w="4531" w:type="dxa"/>
          </w:tcPr>
          <w:p w14:paraId="3DFD96A9" w14:textId="34BF23E5" w:rsidR="005D5170" w:rsidRPr="005D5170" w:rsidRDefault="005D5170" w:rsidP="005D5170">
            <w:pPr>
              <w:tabs>
                <w:tab w:val="left" w:pos="2552"/>
              </w:tabs>
              <w:spacing w:after="240"/>
              <w:jc w:val="both"/>
              <w:rPr>
                <w:rFonts w:cs="Gill Sans Nova"/>
                <w:b/>
                <w:bCs/>
              </w:rPr>
            </w:pPr>
            <w:r w:rsidRPr="00A61C6D">
              <w:rPr>
                <w:rFonts w:cs="Gill Sans Nova"/>
                <w:b/>
                <w:bCs/>
              </w:rPr>
              <w:t>Pour le Partenaire</w:t>
            </w:r>
          </w:p>
          <w:p w14:paraId="4489ABAF" w14:textId="77777777" w:rsidR="005D5170" w:rsidRPr="00A61C6D" w:rsidRDefault="005D5170" w:rsidP="005D5170">
            <w:pPr>
              <w:jc w:val="both"/>
              <w:rPr>
                <w:rFonts w:cs="Gill Sans Nova"/>
              </w:rPr>
            </w:pPr>
            <w:r w:rsidRPr="00A61C6D">
              <w:rPr>
                <w:rFonts w:cs="Gill Sans Nova"/>
              </w:rPr>
              <w:t>Nom du/de la chef(</w:t>
            </w:r>
            <w:proofErr w:type="spellStart"/>
            <w:r w:rsidRPr="00A61C6D">
              <w:rPr>
                <w:rFonts w:cs="Gill Sans Nova"/>
              </w:rPr>
              <w:t>fe</w:t>
            </w:r>
            <w:proofErr w:type="spellEnd"/>
            <w:r w:rsidRPr="00A61C6D">
              <w:rPr>
                <w:rFonts w:cs="Gill Sans Nova"/>
              </w:rPr>
              <w:t>) de projet : …</w:t>
            </w:r>
          </w:p>
          <w:p w14:paraId="708C2DB1" w14:textId="77777777" w:rsidR="005D5170" w:rsidRPr="00A61C6D" w:rsidRDefault="005D5170" w:rsidP="005D5170">
            <w:pPr>
              <w:jc w:val="both"/>
              <w:rPr>
                <w:rFonts w:cs="Gill Sans Nova"/>
              </w:rPr>
            </w:pPr>
            <w:r w:rsidRPr="00A61C6D">
              <w:rPr>
                <w:rFonts w:cs="Gill Sans Nova"/>
              </w:rPr>
              <w:t>Adresse : …</w:t>
            </w:r>
          </w:p>
          <w:p w14:paraId="4CC1C654" w14:textId="77777777" w:rsidR="005D5170" w:rsidRPr="00A61C6D" w:rsidRDefault="005D5170" w:rsidP="005D5170">
            <w:pPr>
              <w:jc w:val="both"/>
              <w:rPr>
                <w:rFonts w:cs="Gill Sans Nova"/>
              </w:rPr>
            </w:pPr>
            <w:r w:rsidRPr="00A61C6D">
              <w:rPr>
                <w:rFonts w:cs="Gill Sans Nova"/>
              </w:rPr>
              <w:t>Téléphone : …</w:t>
            </w:r>
          </w:p>
          <w:p w14:paraId="3A3A565A" w14:textId="24AA4FAB" w:rsidR="005D5170" w:rsidRPr="005D5170" w:rsidRDefault="005D5170" w:rsidP="005D5170">
            <w:pPr>
              <w:widowControl w:val="0"/>
              <w:jc w:val="both"/>
              <w:rPr>
                <w:rFonts w:cs="Gill Sans Nova"/>
              </w:rPr>
            </w:pPr>
            <w:proofErr w:type="gramStart"/>
            <w:r w:rsidRPr="00A61C6D">
              <w:rPr>
                <w:rFonts w:cs="Gill Sans Nova"/>
              </w:rPr>
              <w:t>Email</w:t>
            </w:r>
            <w:proofErr w:type="gramEnd"/>
            <w:r w:rsidRPr="00A61C6D">
              <w:rPr>
                <w:rFonts w:cs="Gill Sans Nova"/>
              </w:rPr>
              <w:t> : …</w:t>
            </w:r>
            <w:commentRangeEnd w:id="4"/>
            <w:r>
              <w:rPr>
                <w:rStyle w:val="Marquedecommentaire"/>
                <w:rFonts w:ascii="Times New Roman" w:eastAsia="Times New Roman" w:hAnsi="Times New Roman" w:cs="Times New Roman"/>
                <w:kern w:val="0"/>
                <w:lang w:eastAsia="fr-FR"/>
                <w14:ligatures w14:val="none"/>
              </w:rPr>
              <w:commentReference w:id="4"/>
            </w:r>
          </w:p>
        </w:tc>
      </w:tr>
    </w:tbl>
    <w:p w14:paraId="543AD3F9" w14:textId="77777777" w:rsidR="005D5170" w:rsidRPr="005D5170" w:rsidRDefault="005D5170" w:rsidP="005D5170">
      <w:pPr>
        <w:spacing w:after="240"/>
      </w:pPr>
    </w:p>
    <w:p w14:paraId="50312AB0" w14:textId="7F0B261F" w:rsidR="0028118B" w:rsidRPr="00886585" w:rsidRDefault="0028118B" w:rsidP="005D5170">
      <w:pPr>
        <w:pStyle w:val="Paragraphedeliste"/>
        <w:keepNext/>
        <w:keepLines/>
        <w:numPr>
          <w:ilvl w:val="0"/>
          <w:numId w:val="1"/>
        </w:numPr>
        <w:spacing w:before="40" w:after="240" w:line="259" w:lineRule="auto"/>
        <w:ind w:left="714" w:hanging="357"/>
        <w:jc w:val="both"/>
        <w:outlineLvl w:val="1"/>
        <w:rPr>
          <w:rFonts w:eastAsia="MS Gothic" w:cs="Times New Roman"/>
          <w:b/>
          <w:bCs/>
          <w:color w:val="00B0F0"/>
          <w:kern w:val="0"/>
          <w:sz w:val="30"/>
          <w:szCs w:val="30"/>
          <w14:ligatures w14:val="none"/>
        </w:rPr>
      </w:pPr>
      <w:r w:rsidRPr="00886585">
        <w:rPr>
          <w:rFonts w:eastAsia="MS Gothic" w:cs="Times New Roman"/>
          <w:b/>
          <w:bCs/>
          <w:color w:val="00B0F0"/>
          <w:kern w:val="0"/>
          <w:sz w:val="30"/>
          <w:szCs w:val="30"/>
          <w14:ligatures w14:val="none"/>
        </w:rPr>
        <w:t>Calendrier du Projet</w:t>
      </w:r>
    </w:p>
    <w:tbl>
      <w:tblPr>
        <w:tblStyle w:val="Grilledutableau"/>
        <w:tblW w:w="9070" w:type="dxa"/>
        <w:tblLook w:val="04A0" w:firstRow="1" w:lastRow="0" w:firstColumn="1" w:lastColumn="0" w:noHBand="0" w:noVBand="1"/>
      </w:tblPr>
      <w:tblGrid>
        <w:gridCol w:w="4535"/>
        <w:gridCol w:w="4535"/>
      </w:tblGrid>
      <w:tr w:rsidR="005D5170" w14:paraId="3D7A1350" w14:textId="77777777" w:rsidTr="00723138">
        <w:trPr>
          <w:trHeight w:val="850"/>
        </w:trPr>
        <w:tc>
          <w:tcPr>
            <w:tcW w:w="4535" w:type="dxa"/>
            <w:vAlign w:val="center"/>
          </w:tcPr>
          <w:p w14:paraId="1052A16E" w14:textId="10268017" w:rsidR="005D5170" w:rsidRPr="005D5170" w:rsidRDefault="005D5170" w:rsidP="00723138">
            <w:pPr>
              <w:jc w:val="center"/>
              <w:rPr>
                <w:b/>
                <w:bCs/>
              </w:rPr>
            </w:pPr>
            <w:commentRangeStart w:id="5"/>
            <w:r w:rsidRPr="005D5170">
              <w:rPr>
                <w:b/>
                <w:bCs/>
              </w:rPr>
              <w:t>Phases du Projet</w:t>
            </w:r>
          </w:p>
        </w:tc>
        <w:tc>
          <w:tcPr>
            <w:tcW w:w="4535" w:type="dxa"/>
            <w:vAlign w:val="center"/>
          </w:tcPr>
          <w:p w14:paraId="4D07C0BE" w14:textId="45375B51" w:rsidR="005D5170" w:rsidRPr="005D5170" w:rsidRDefault="005D5170" w:rsidP="00723138">
            <w:pPr>
              <w:jc w:val="center"/>
              <w:rPr>
                <w:b/>
                <w:bCs/>
              </w:rPr>
            </w:pPr>
            <w:r w:rsidRPr="005D5170">
              <w:rPr>
                <w:b/>
                <w:bCs/>
              </w:rPr>
              <w:t>Date / Durée</w:t>
            </w:r>
          </w:p>
        </w:tc>
      </w:tr>
      <w:tr w:rsidR="005D5170" w14:paraId="643D2322" w14:textId="77777777" w:rsidTr="00723138">
        <w:trPr>
          <w:trHeight w:val="850"/>
        </w:trPr>
        <w:tc>
          <w:tcPr>
            <w:tcW w:w="4535" w:type="dxa"/>
            <w:vAlign w:val="center"/>
          </w:tcPr>
          <w:p w14:paraId="0F43B92F" w14:textId="4EE1FAA7" w:rsidR="005D5170" w:rsidRDefault="005D5170" w:rsidP="00723138">
            <w:pPr>
              <w:jc w:val="center"/>
            </w:pPr>
            <w:r w:rsidRPr="00A61C6D">
              <w:rPr>
                <w:rFonts w:cs="Arial"/>
              </w:rPr>
              <w:t>Date d’entrée en vigueur du Contrat</w:t>
            </w:r>
          </w:p>
        </w:tc>
        <w:tc>
          <w:tcPr>
            <w:tcW w:w="4535" w:type="dxa"/>
          </w:tcPr>
          <w:p w14:paraId="342400BD" w14:textId="77777777" w:rsidR="005D5170" w:rsidRDefault="005D5170" w:rsidP="00723138">
            <w:pPr>
              <w:jc w:val="center"/>
            </w:pPr>
          </w:p>
        </w:tc>
      </w:tr>
      <w:tr w:rsidR="005D5170" w14:paraId="275FF0C2" w14:textId="77777777" w:rsidTr="00723138">
        <w:trPr>
          <w:trHeight w:val="850"/>
        </w:trPr>
        <w:tc>
          <w:tcPr>
            <w:tcW w:w="4535" w:type="dxa"/>
            <w:vAlign w:val="center"/>
          </w:tcPr>
          <w:p w14:paraId="1879AC57" w14:textId="4E59AA30" w:rsidR="005D5170" w:rsidRDefault="005D5170" w:rsidP="00723138">
            <w:pPr>
              <w:jc w:val="center"/>
            </w:pPr>
            <w:r w:rsidRPr="00A61C6D">
              <w:rPr>
                <w:rFonts w:cs="Arial"/>
              </w:rPr>
              <w:t>Démarrage opérationnel du Projet</w:t>
            </w:r>
          </w:p>
        </w:tc>
        <w:tc>
          <w:tcPr>
            <w:tcW w:w="4535" w:type="dxa"/>
          </w:tcPr>
          <w:p w14:paraId="0ED5490B" w14:textId="77777777" w:rsidR="005D5170" w:rsidRDefault="005D5170" w:rsidP="00723138">
            <w:pPr>
              <w:jc w:val="center"/>
            </w:pPr>
          </w:p>
        </w:tc>
      </w:tr>
      <w:tr w:rsidR="005D5170" w14:paraId="2F528D71" w14:textId="77777777" w:rsidTr="00723138">
        <w:trPr>
          <w:trHeight w:val="850"/>
        </w:trPr>
        <w:tc>
          <w:tcPr>
            <w:tcW w:w="4535" w:type="dxa"/>
            <w:vAlign w:val="center"/>
          </w:tcPr>
          <w:p w14:paraId="26A3FA13" w14:textId="60E2E540" w:rsidR="005D5170" w:rsidRDefault="005D5170" w:rsidP="00723138">
            <w:pPr>
              <w:jc w:val="center"/>
            </w:pPr>
            <w:r w:rsidRPr="00A61C6D">
              <w:rPr>
                <w:rFonts w:cs="Arial"/>
              </w:rPr>
              <w:t>Date de prise en compte des dépenses</w:t>
            </w:r>
          </w:p>
        </w:tc>
        <w:tc>
          <w:tcPr>
            <w:tcW w:w="4535" w:type="dxa"/>
          </w:tcPr>
          <w:p w14:paraId="7BBD7C32" w14:textId="77777777" w:rsidR="005D5170" w:rsidRDefault="005D5170" w:rsidP="00723138">
            <w:pPr>
              <w:jc w:val="center"/>
            </w:pPr>
          </w:p>
        </w:tc>
      </w:tr>
      <w:tr w:rsidR="005D5170" w14:paraId="399637C0" w14:textId="77777777" w:rsidTr="00723138">
        <w:trPr>
          <w:trHeight w:val="850"/>
        </w:trPr>
        <w:tc>
          <w:tcPr>
            <w:tcW w:w="4535" w:type="dxa"/>
            <w:vAlign w:val="center"/>
          </w:tcPr>
          <w:p w14:paraId="0D08E485" w14:textId="55FF3C33" w:rsidR="005D5170" w:rsidRDefault="005D5170" w:rsidP="00723138">
            <w:pPr>
              <w:jc w:val="center"/>
            </w:pPr>
            <w:r w:rsidRPr="00A61C6D">
              <w:rPr>
                <w:rFonts w:cs="Arial"/>
              </w:rPr>
              <w:t>Rappel de la durée opérationnelle du Projet (indiquée dans le Dossier de candidature ou Cahier des charges)</w:t>
            </w:r>
          </w:p>
        </w:tc>
        <w:tc>
          <w:tcPr>
            <w:tcW w:w="4535" w:type="dxa"/>
          </w:tcPr>
          <w:p w14:paraId="29338C33" w14:textId="77777777" w:rsidR="005D5170" w:rsidRDefault="005D5170" w:rsidP="00723138">
            <w:pPr>
              <w:jc w:val="center"/>
            </w:pPr>
          </w:p>
        </w:tc>
      </w:tr>
      <w:tr w:rsidR="005D5170" w14:paraId="5C77B1C2" w14:textId="77777777" w:rsidTr="00723138">
        <w:trPr>
          <w:trHeight w:val="850"/>
        </w:trPr>
        <w:tc>
          <w:tcPr>
            <w:tcW w:w="4535" w:type="dxa"/>
            <w:vAlign w:val="center"/>
          </w:tcPr>
          <w:p w14:paraId="52E59591" w14:textId="3BB5493E" w:rsidR="005D5170" w:rsidRDefault="005D5170" w:rsidP="00723138">
            <w:pPr>
              <w:jc w:val="center"/>
            </w:pPr>
            <w:r w:rsidRPr="00A61C6D">
              <w:rPr>
                <w:rFonts w:cs="Arial"/>
              </w:rPr>
              <w:t>Date de remise du Rapport Intermédiaire et de la Synthèse Intermédiaire à mi-parcours du Projet</w:t>
            </w:r>
          </w:p>
        </w:tc>
        <w:tc>
          <w:tcPr>
            <w:tcW w:w="4535" w:type="dxa"/>
          </w:tcPr>
          <w:p w14:paraId="4CA7CD31" w14:textId="77777777" w:rsidR="005D5170" w:rsidRDefault="005D5170" w:rsidP="00723138">
            <w:pPr>
              <w:jc w:val="center"/>
            </w:pPr>
          </w:p>
        </w:tc>
      </w:tr>
      <w:tr w:rsidR="005D5170" w14:paraId="30517411" w14:textId="77777777" w:rsidTr="00723138">
        <w:trPr>
          <w:trHeight w:val="850"/>
        </w:trPr>
        <w:tc>
          <w:tcPr>
            <w:tcW w:w="4535" w:type="dxa"/>
            <w:vAlign w:val="center"/>
          </w:tcPr>
          <w:p w14:paraId="76EB3AF6" w14:textId="34C7ABC3" w:rsidR="005D5170" w:rsidRDefault="005D5170" w:rsidP="00723138">
            <w:pPr>
              <w:jc w:val="center"/>
            </w:pPr>
            <w:r w:rsidRPr="00A61C6D">
              <w:rPr>
                <w:rFonts w:cs="Arial"/>
              </w:rPr>
              <w:t>Clôture du Projet dans sa phase opérationnelle</w:t>
            </w:r>
          </w:p>
        </w:tc>
        <w:tc>
          <w:tcPr>
            <w:tcW w:w="4535" w:type="dxa"/>
          </w:tcPr>
          <w:p w14:paraId="3941E741" w14:textId="77777777" w:rsidR="005D5170" w:rsidRDefault="005D5170" w:rsidP="00723138">
            <w:pPr>
              <w:jc w:val="center"/>
            </w:pPr>
          </w:p>
        </w:tc>
      </w:tr>
      <w:tr w:rsidR="005D5170" w14:paraId="720F40EF" w14:textId="77777777" w:rsidTr="00723138">
        <w:trPr>
          <w:trHeight w:val="850"/>
        </w:trPr>
        <w:tc>
          <w:tcPr>
            <w:tcW w:w="4535" w:type="dxa"/>
            <w:vAlign w:val="center"/>
          </w:tcPr>
          <w:p w14:paraId="3FDE86A5" w14:textId="24D26C66" w:rsidR="005D5170" w:rsidRDefault="005D5170" w:rsidP="00723138">
            <w:pPr>
              <w:jc w:val="center"/>
            </w:pPr>
            <w:r w:rsidRPr="00A61C6D">
              <w:rPr>
                <w:rFonts w:cs="Arial"/>
              </w:rPr>
              <w:t>Restitution finale : Rapport complet Final et de la Synthèse Finale</w:t>
            </w:r>
            <w:commentRangeEnd w:id="5"/>
            <w:r w:rsidR="00723138">
              <w:rPr>
                <w:rStyle w:val="Marquedecommentaire"/>
                <w:rFonts w:ascii="Times New Roman" w:eastAsia="Times New Roman" w:hAnsi="Times New Roman" w:cs="Times New Roman"/>
                <w:kern w:val="0"/>
                <w:lang w:eastAsia="fr-FR"/>
                <w14:ligatures w14:val="none"/>
              </w:rPr>
              <w:commentReference w:id="5"/>
            </w:r>
          </w:p>
        </w:tc>
        <w:tc>
          <w:tcPr>
            <w:tcW w:w="4535" w:type="dxa"/>
          </w:tcPr>
          <w:p w14:paraId="56E032F2" w14:textId="77777777" w:rsidR="005D5170" w:rsidRDefault="005D5170" w:rsidP="00723138">
            <w:pPr>
              <w:jc w:val="center"/>
            </w:pPr>
          </w:p>
        </w:tc>
      </w:tr>
    </w:tbl>
    <w:p w14:paraId="1D3C3A94" w14:textId="77777777" w:rsidR="00886585" w:rsidRDefault="00886585" w:rsidP="005D5170"/>
    <w:p w14:paraId="564BD74C" w14:textId="77777777" w:rsidR="00886585" w:rsidRDefault="00886585" w:rsidP="005D5170"/>
    <w:p w14:paraId="34DC3E77" w14:textId="77777777" w:rsidR="00886585" w:rsidRDefault="00886585" w:rsidP="005D5170"/>
    <w:p w14:paraId="60F5B8CB" w14:textId="77777777" w:rsidR="00886585" w:rsidRPr="005D5170" w:rsidRDefault="00886585" w:rsidP="005D5170"/>
    <w:p w14:paraId="09444E3F" w14:textId="77777777" w:rsidR="0028118B" w:rsidRPr="00886585" w:rsidRDefault="0028118B" w:rsidP="0028118B">
      <w:pPr>
        <w:pStyle w:val="Paragraphedeliste"/>
        <w:keepNext/>
        <w:keepLines/>
        <w:numPr>
          <w:ilvl w:val="0"/>
          <w:numId w:val="1"/>
        </w:numPr>
        <w:spacing w:before="40" w:after="0" w:line="259" w:lineRule="auto"/>
        <w:jc w:val="both"/>
        <w:outlineLvl w:val="1"/>
        <w:rPr>
          <w:rFonts w:eastAsia="MS Gothic" w:cs="Times New Roman"/>
          <w:b/>
          <w:bCs/>
          <w:color w:val="00B0F0"/>
          <w:kern w:val="0"/>
          <w:sz w:val="30"/>
          <w:szCs w:val="30"/>
          <w14:ligatures w14:val="none"/>
        </w:rPr>
      </w:pPr>
      <w:r w:rsidRPr="00886585">
        <w:rPr>
          <w:rFonts w:eastAsia="MS Gothic" w:cs="Times New Roman"/>
          <w:b/>
          <w:bCs/>
          <w:color w:val="00B0F0"/>
          <w:kern w:val="0"/>
          <w:sz w:val="30"/>
          <w:szCs w:val="30"/>
          <w14:ligatures w14:val="none"/>
        </w:rPr>
        <w:t>Présentation budgétaire du Projet</w:t>
      </w:r>
    </w:p>
    <w:p w14:paraId="3BC176CE" w14:textId="77777777" w:rsidR="00886585" w:rsidRDefault="00886585" w:rsidP="00886585">
      <w:pPr>
        <w:rPr>
          <w:i/>
          <w:iCs/>
          <w:color w:val="FF0000"/>
          <w:highlight w:val="yellow"/>
        </w:rPr>
      </w:pPr>
    </w:p>
    <w:p w14:paraId="0F5D294E" w14:textId="4DBF3783" w:rsidR="00886585" w:rsidRDefault="00886585" w:rsidP="00886585">
      <w:pPr>
        <w:rPr>
          <w:i/>
          <w:iCs/>
          <w:color w:val="FF0000"/>
        </w:rPr>
      </w:pPr>
      <w:commentRangeStart w:id="6"/>
      <w:r w:rsidRPr="00886585">
        <w:rPr>
          <w:i/>
          <w:iCs/>
          <w:color w:val="FF0000"/>
          <w:highlight w:val="yellow"/>
        </w:rPr>
        <w:t>(Insérer ici l’Annexe Financière)</w:t>
      </w:r>
      <w:commentRangeEnd w:id="6"/>
      <w:r>
        <w:rPr>
          <w:rStyle w:val="Marquedecommentaire"/>
          <w:rFonts w:ascii="Times New Roman" w:eastAsia="Times New Roman" w:hAnsi="Times New Roman" w:cs="Times New Roman"/>
          <w:kern w:val="0"/>
          <w:lang w:eastAsia="fr-FR"/>
          <w14:ligatures w14:val="none"/>
        </w:rPr>
        <w:commentReference w:id="6"/>
      </w:r>
    </w:p>
    <w:p w14:paraId="3E9BD0B2" w14:textId="77777777" w:rsidR="00886585" w:rsidRPr="00886585" w:rsidRDefault="00886585" w:rsidP="00886585">
      <w:pPr>
        <w:rPr>
          <w:i/>
          <w:iCs/>
          <w:color w:val="FF0000"/>
        </w:rPr>
      </w:pPr>
    </w:p>
    <w:p w14:paraId="7F679550" w14:textId="207024E6" w:rsidR="0028118B" w:rsidRPr="00886585" w:rsidRDefault="0028118B" w:rsidP="0028118B">
      <w:pPr>
        <w:pStyle w:val="Paragraphedeliste"/>
        <w:keepNext/>
        <w:keepLines/>
        <w:spacing w:before="40" w:after="0" w:line="259" w:lineRule="auto"/>
        <w:jc w:val="both"/>
        <w:outlineLvl w:val="1"/>
        <w:rPr>
          <w:rFonts w:eastAsia="MS Gothic" w:cs="Times New Roman"/>
          <w:b/>
          <w:bCs/>
          <w:color w:val="00B0F0"/>
          <w:kern w:val="0"/>
          <w:sz w:val="30"/>
          <w:szCs w:val="30"/>
          <w14:ligatures w14:val="none"/>
        </w:rPr>
      </w:pPr>
      <w:r w:rsidRPr="00886585">
        <w:rPr>
          <w:rFonts w:eastAsia="MS Gothic" w:cs="Times New Roman"/>
          <w:b/>
          <w:bCs/>
          <w:color w:val="00B0F0"/>
          <w:kern w:val="0"/>
          <w:sz w:val="30"/>
          <w:szCs w:val="30"/>
          <w14:ligatures w14:val="none"/>
        </w:rPr>
        <w:t>Tableau des décomptes des temps</w:t>
      </w:r>
    </w:p>
    <w:p w14:paraId="76CDE9E9" w14:textId="77777777" w:rsidR="00886585" w:rsidRDefault="00886585" w:rsidP="00886585">
      <w:pPr>
        <w:rPr>
          <w:i/>
          <w:iCs/>
          <w:color w:val="FF0000"/>
          <w:highlight w:val="yellow"/>
        </w:rPr>
      </w:pPr>
    </w:p>
    <w:p w14:paraId="487EB9C3" w14:textId="0945ADA1" w:rsidR="00886585" w:rsidRDefault="00886585" w:rsidP="00886585">
      <w:pPr>
        <w:rPr>
          <w:i/>
          <w:iCs/>
          <w:color w:val="FF0000"/>
        </w:rPr>
      </w:pPr>
      <w:r w:rsidRPr="00886585">
        <w:rPr>
          <w:i/>
          <w:iCs/>
          <w:color w:val="FF0000"/>
          <w:highlight w:val="yellow"/>
        </w:rPr>
        <w:t>(Insérer ici l</w:t>
      </w:r>
      <w:r>
        <w:rPr>
          <w:i/>
          <w:iCs/>
          <w:color w:val="FF0000"/>
          <w:highlight w:val="yellow"/>
        </w:rPr>
        <w:t>e tableau des décomptes des temps complété</w:t>
      </w:r>
      <w:r w:rsidRPr="00886585">
        <w:rPr>
          <w:i/>
          <w:iCs/>
          <w:color w:val="FF0000"/>
          <w:highlight w:val="yellow"/>
        </w:rPr>
        <w:t>)</w:t>
      </w:r>
    </w:p>
    <w:p w14:paraId="39C8579C" w14:textId="77777777" w:rsidR="00886585" w:rsidRPr="00886585" w:rsidRDefault="00886585" w:rsidP="00886585">
      <w:pPr>
        <w:rPr>
          <w:i/>
          <w:iCs/>
          <w:color w:val="FF0000"/>
        </w:rPr>
      </w:pPr>
    </w:p>
    <w:p w14:paraId="1FC0E9F6" w14:textId="7F047CF2" w:rsidR="0028118B" w:rsidRDefault="0028118B" w:rsidP="00886585">
      <w:pPr>
        <w:pStyle w:val="Paragraphedeliste"/>
        <w:keepNext/>
        <w:keepLines/>
        <w:numPr>
          <w:ilvl w:val="0"/>
          <w:numId w:val="1"/>
        </w:numPr>
        <w:spacing w:before="40" w:after="240" w:line="259" w:lineRule="auto"/>
        <w:ind w:left="714" w:hanging="357"/>
        <w:jc w:val="both"/>
        <w:outlineLvl w:val="1"/>
        <w:rPr>
          <w:rFonts w:eastAsia="MS Gothic" w:cs="Times New Roman"/>
          <w:b/>
          <w:bCs/>
          <w:color w:val="00B0F0"/>
          <w:kern w:val="0"/>
          <w:sz w:val="30"/>
          <w:szCs w:val="30"/>
          <w14:ligatures w14:val="none"/>
        </w:rPr>
      </w:pPr>
      <w:r w:rsidRPr="00886585">
        <w:rPr>
          <w:rFonts w:eastAsia="MS Gothic" w:cs="Times New Roman"/>
          <w:b/>
          <w:bCs/>
          <w:color w:val="00B0F0"/>
          <w:kern w:val="0"/>
          <w:sz w:val="30"/>
          <w:szCs w:val="30"/>
          <w14:ligatures w14:val="none"/>
        </w:rPr>
        <w:t>Modalités de financement</w:t>
      </w:r>
    </w:p>
    <w:tbl>
      <w:tblPr>
        <w:tblStyle w:val="Grilledutableau"/>
        <w:tblW w:w="0" w:type="auto"/>
        <w:tblLook w:val="04A0" w:firstRow="1" w:lastRow="0" w:firstColumn="1" w:lastColumn="0" w:noHBand="0" w:noVBand="1"/>
      </w:tblPr>
      <w:tblGrid>
        <w:gridCol w:w="9042"/>
      </w:tblGrid>
      <w:tr w:rsidR="00360944" w14:paraId="40B0D0FA" w14:textId="77777777" w:rsidTr="00E82C92">
        <w:tc>
          <w:tcPr>
            <w:tcW w:w="9062" w:type="dxa"/>
            <w:tcBorders>
              <w:top w:val="double" w:sz="4" w:space="0" w:color="0F9ED5" w:themeColor="accent4"/>
              <w:left w:val="double" w:sz="4" w:space="0" w:color="0F9ED5" w:themeColor="accent4"/>
              <w:bottom w:val="double" w:sz="4" w:space="0" w:color="0F9ED5" w:themeColor="accent4"/>
              <w:right w:val="double" w:sz="4" w:space="0" w:color="0F9ED5" w:themeColor="accent4"/>
            </w:tcBorders>
          </w:tcPr>
          <w:p w14:paraId="4706ED77" w14:textId="77777777" w:rsidR="00360944" w:rsidRPr="00886585" w:rsidRDefault="00360944" w:rsidP="00E82C92">
            <w:pPr>
              <w:spacing w:after="240"/>
            </w:pPr>
            <w:proofErr w:type="spellStart"/>
            <w:r w:rsidRPr="00886585">
              <w:rPr>
                <w:b/>
                <w:bCs/>
              </w:rPr>
              <w:t>Citeo</w:t>
            </w:r>
            <w:proofErr w:type="spellEnd"/>
            <w:r w:rsidRPr="00886585">
              <w:rPr>
                <w:b/>
                <w:bCs/>
              </w:rPr>
              <w:t xml:space="preserve"> participera au Projet en remboursant au Partenaire, cinquante pour cent (50%) maximum des dépenses éligibles et strictement nécessaires et effectivement engagées par ce dernier, dans le cadre du Projet, et ce dans la limite de la somme maximale de</w:t>
            </w:r>
            <w:r w:rsidRPr="00886585">
              <w:t xml:space="preserve"> </w:t>
            </w:r>
            <w:commentRangeStart w:id="7"/>
            <w:r w:rsidRPr="00886585">
              <w:rPr>
                <w:color w:val="FF0000"/>
                <w:highlight w:val="yellow"/>
              </w:rPr>
              <w:t>… (indiquer la somme en lettres) (…. – indiquer la somme en chiffres)</w:t>
            </w:r>
            <w:r w:rsidRPr="00886585">
              <w:rPr>
                <w:color w:val="FF0000"/>
              </w:rPr>
              <w:t xml:space="preserve"> </w:t>
            </w:r>
            <w:commentRangeEnd w:id="7"/>
            <w:r>
              <w:rPr>
                <w:rStyle w:val="Marquedecommentaire"/>
                <w:rFonts w:ascii="Times New Roman" w:eastAsia="Times New Roman" w:hAnsi="Times New Roman" w:cs="Times New Roman"/>
                <w:kern w:val="0"/>
                <w:lang w:eastAsia="fr-FR"/>
                <w14:ligatures w14:val="none"/>
              </w:rPr>
              <w:commentReference w:id="7"/>
            </w:r>
            <w:r w:rsidRPr="00886585">
              <w:t>euros hors taxes, tel que prévu dans la présentation financière du Projet figurant ci-dessus.</w:t>
            </w:r>
          </w:p>
          <w:p w14:paraId="6FD0C658" w14:textId="77777777" w:rsidR="00360944" w:rsidRPr="00886585" w:rsidRDefault="00360944" w:rsidP="00E82C92">
            <w:pPr>
              <w:spacing w:after="240"/>
              <w:rPr>
                <w:u w:val="single"/>
              </w:rPr>
            </w:pPr>
            <w:r w:rsidRPr="00886585">
              <w:rPr>
                <w:u w:val="single"/>
              </w:rPr>
              <w:t xml:space="preserve">L’échéancier de facturation sera le suivant : </w:t>
            </w:r>
          </w:p>
          <w:p w14:paraId="37560F30" w14:textId="77777777" w:rsidR="00360944" w:rsidRPr="00886585" w:rsidRDefault="00360944" w:rsidP="00360944">
            <w:pPr>
              <w:spacing w:after="240"/>
            </w:pPr>
            <w:r w:rsidRPr="00886585">
              <w:t xml:space="preserve">- </w:t>
            </w:r>
            <w:r w:rsidRPr="00886585">
              <w:rPr>
                <w:color w:val="FF0000"/>
                <w:highlight w:val="yellow"/>
              </w:rPr>
              <w:t>… %</w:t>
            </w:r>
            <w:r w:rsidRPr="00886585">
              <w:rPr>
                <w:color w:val="FF0000"/>
              </w:rPr>
              <w:t xml:space="preserve"> </w:t>
            </w:r>
            <w:r w:rsidRPr="00886585">
              <w:t xml:space="preserve">du montant du soutien financier de </w:t>
            </w:r>
            <w:proofErr w:type="spellStart"/>
            <w:r w:rsidRPr="00886585">
              <w:t>Citeo</w:t>
            </w:r>
            <w:proofErr w:type="spellEnd"/>
            <w:r w:rsidRPr="00886585">
              <w:t>, à la signature du Contrat ;</w:t>
            </w:r>
          </w:p>
          <w:p w14:paraId="7B916998" w14:textId="77777777" w:rsidR="00360944" w:rsidRPr="00886585" w:rsidRDefault="00360944" w:rsidP="00360944">
            <w:pPr>
              <w:spacing w:after="240"/>
            </w:pPr>
            <w:r w:rsidRPr="00886585">
              <w:t xml:space="preserve">- un versement sur la base des dépenses effectuées entre la signature du Contrat et la remise par le Lauréat et/ou ses Partenaires à </w:t>
            </w:r>
            <w:proofErr w:type="spellStart"/>
            <w:r w:rsidRPr="00886585">
              <w:t>Citeo</w:t>
            </w:r>
            <w:proofErr w:type="spellEnd"/>
            <w:r w:rsidRPr="00886585">
              <w:t xml:space="preserve"> du Rapport et de la Synthèse intermédiaire à la date prévue, dans la limite de 40% du montant du soutien financier de </w:t>
            </w:r>
            <w:proofErr w:type="spellStart"/>
            <w:r w:rsidRPr="00886585">
              <w:t>Citeo</w:t>
            </w:r>
            <w:proofErr w:type="spellEnd"/>
            <w:r w:rsidRPr="00886585">
              <w:t xml:space="preserve"> et sous réserve de la présentation des justificatifs pour chaque dépense, soit un total de 70% maximum du soutien en cumulé avec l’acompte initial de 30% ;</w:t>
            </w:r>
          </w:p>
          <w:p w14:paraId="148CDF29" w14:textId="77777777" w:rsidR="00360944" w:rsidRPr="00886585" w:rsidRDefault="00360944" w:rsidP="00360944">
            <w:pPr>
              <w:spacing w:after="240"/>
            </w:pPr>
            <w:r w:rsidRPr="00886585">
              <w:t xml:space="preserve">- le solde, à la finalisation du Projet par le Partenaire, après remise à </w:t>
            </w:r>
            <w:proofErr w:type="spellStart"/>
            <w:r w:rsidRPr="00886585">
              <w:t>Citeo</w:t>
            </w:r>
            <w:proofErr w:type="spellEnd"/>
            <w:r>
              <w:t xml:space="preserve"> </w:t>
            </w:r>
            <w:r w:rsidRPr="00886585">
              <w:t>et validation de l’ensemble des Livrables,</w:t>
            </w:r>
          </w:p>
          <w:p w14:paraId="27B53877" w14:textId="77777777" w:rsidR="00E82C92" w:rsidRDefault="00360944" w:rsidP="00360944">
            <w:pPr>
              <w:spacing w:after="240"/>
              <w:rPr>
                <w:b/>
                <w:bCs/>
              </w:rPr>
            </w:pPr>
            <w:r w:rsidRPr="00886585">
              <w:rPr>
                <w:b/>
                <w:bCs/>
              </w:rPr>
              <w:t>Les modalités de financement, de facturation et de paiement prévues à l’article 6.2.2 des CGP s’appliqueront.</w:t>
            </w:r>
          </w:p>
          <w:p w14:paraId="3E7F9CD8" w14:textId="711A4ED9" w:rsidR="00E82C92" w:rsidRDefault="00E82C92" w:rsidP="00360944">
            <w:pPr>
              <w:spacing w:after="240"/>
              <w:rPr>
                <w:b/>
                <w:bCs/>
              </w:rPr>
            </w:pPr>
          </w:p>
        </w:tc>
      </w:tr>
    </w:tbl>
    <w:p w14:paraId="6A6A7589" w14:textId="77777777" w:rsidR="00431A23" w:rsidRDefault="00431A23" w:rsidP="00431A23">
      <w:pPr>
        <w:spacing w:after="240"/>
        <w:rPr>
          <w:b/>
          <w:bCs/>
        </w:rPr>
      </w:pPr>
    </w:p>
    <w:p w14:paraId="25115025" w14:textId="77777777" w:rsidR="00360944" w:rsidRDefault="00360944" w:rsidP="00431A23">
      <w:pPr>
        <w:spacing w:after="240"/>
        <w:rPr>
          <w:b/>
          <w:bCs/>
        </w:rPr>
      </w:pPr>
    </w:p>
    <w:p w14:paraId="613B45DB" w14:textId="77777777" w:rsidR="00360944" w:rsidRDefault="00360944" w:rsidP="00431A23">
      <w:pPr>
        <w:spacing w:after="240"/>
        <w:rPr>
          <w:b/>
          <w:bCs/>
        </w:rPr>
      </w:pPr>
    </w:p>
    <w:p w14:paraId="61192D5C" w14:textId="77777777" w:rsidR="00431A23" w:rsidRDefault="00431A23" w:rsidP="00431A23">
      <w:pPr>
        <w:spacing w:after="240"/>
        <w:rPr>
          <w:b/>
          <w:bCs/>
        </w:rPr>
      </w:pPr>
    </w:p>
    <w:p w14:paraId="51D31B65" w14:textId="77777777" w:rsidR="00431A23" w:rsidRDefault="00431A23" w:rsidP="00431A23">
      <w:pPr>
        <w:spacing w:after="240"/>
        <w:rPr>
          <w:b/>
          <w:bCs/>
        </w:rPr>
      </w:pPr>
    </w:p>
    <w:p w14:paraId="59F896DD" w14:textId="77777777" w:rsidR="00431A23" w:rsidRDefault="00431A23" w:rsidP="00431A23">
      <w:pPr>
        <w:spacing w:after="240"/>
        <w:rPr>
          <w:b/>
          <w:bCs/>
        </w:rPr>
      </w:pPr>
    </w:p>
    <w:p w14:paraId="6249DDC1" w14:textId="77777777" w:rsidR="00431A23" w:rsidRDefault="00431A23" w:rsidP="00431A23">
      <w:pPr>
        <w:spacing w:after="240"/>
        <w:rPr>
          <w:b/>
          <w:bCs/>
        </w:rPr>
      </w:pPr>
    </w:p>
    <w:p w14:paraId="43EE965F" w14:textId="77777777" w:rsidR="00431A23" w:rsidRPr="00886585" w:rsidRDefault="00431A23" w:rsidP="00431A23">
      <w:pPr>
        <w:spacing w:after="240"/>
        <w:rPr>
          <w:b/>
          <w:bCs/>
        </w:rPr>
      </w:pPr>
    </w:p>
    <w:p w14:paraId="76C5666B" w14:textId="1249B434" w:rsidR="0028118B" w:rsidRDefault="0028118B" w:rsidP="00431A23">
      <w:pPr>
        <w:pStyle w:val="Paragraphedeliste"/>
        <w:keepNext/>
        <w:keepLines/>
        <w:numPr>
          <w:ilvl w:val="0"/>
          <w:numId w:val="1"/>
        </w:numPr>
        <w:spacing w:before="40" w:after="240" w:line="259" w:lineRule="auto"/>
        <w:ind w:left="714" w:hanging="357"/>
        <w:jc w:val="both"/>
        <w:outlineLvl w:val="1"/>
        <w:rPr>
          <w:rFonts w:eastAsia="MS Gothic" w:cs="Times New Roman"/>
          <w:b/>
          <w:bCs/>
          <w:color w:val="00B0F0"/>
          <w:kern w:val="0"/>
          <w:sz w:val="30"/>
          <w:szCs w:val="30"/>
          <w14:ligatures w14:val="none"/>
        </w:rPr>
      </w:pPr>
      <w:r w:rsidRPr="00886585">
        <w:rPr>
          <w:rFonts w:eastAsia="MS Gothic" w:cs="Times New Roman"/>
          <w:b/>
          <w:bCs/>
          <w:color w:val="00B0F0"/>
          <w:kern w:val="0"/>
          <w:sz w:val="30"/>
          <w:szCs w:val="30"/>
          <w14:ligatures w14:val="none"/>
        </w:rPr>
        <w:t>Modalités de facturation</w:t>
      </w:r>
    </w:p>
    <w:p w14:paraId="73A1E154" w14:textId="7A1A8C3B" w:rsidR="00431A23" w:rsidRPr="00431A23" w:rsidRDefault="00431A23" w:rsidP="00431A23">
      <w:pPr>
        <w:spacing w:after="240"/>
        <w:rPr>
          <w:b/>
          <w:bCs/>
          <w:sz w:val="24"/>
          <w:szCs w:val="32"/>
          <w:u w:val="single"/>
        </w:rPr>
      </w:pPr>
      <w:r w:rsidRPr="00431A23">
        <w:rPr>
          <w:b/>
          <w:bCs/>
          <w:sz w:val="24"/>
          <w:szCs w:val="32"/>
          <w:u w:val="single"/>
        </w:rPr>
        <w:t>Facturation</w:t>
      </w:r>
    </w:p>
    <w:tbl>
      <w:tblPr>
        <w:tblStyle w:val="Grilledutableau"/>
        <w:tblW w:w="0" w:type="auto"/>
        <w:tblInd w:w="-5" w:type="dxa"/>
        <w:tblLook w:val="04A0" w:firstRow="1" w:lastRow="0" w:firstColumn="1" w:lastColumn="0" w:noHBand="0" w:noVBand="1"/>
      </w:tblPr>
      <w:tblGrid>
        <w:gridCol w:w="4727"/>
        <w:gridCol w:w="4340"/>
      </w:tblGrid>
      <w:tr w:rsidR="00431A23" w:rsidRPr="0049294C" w14:paraId="38A2ABCD" w14:textId="77777777" w:rsidTr="00431A23">
        <w:tc>
          <w:tcPr>
            <w:tcW w:w="4727" w:type="dxa"/>
            <w:tcBorders>
              <w:top w:val="single" w:sz="4" w:space="0" w:color="auto"/>
              <w:left w:val="single" w:sz="4" w:space="0" w:color="auto"/>
              <w:bottom w:val="single" w:sz="4" w:space="0" w:color="auto"/>
              <w:right w:val="single" w:sz="4" w:space="0" w:color="auto"/>
            </w:tcBorders>
          </w:tcPr>
          <w:p w14:paraId="6626BED6" w14:textId="498A79ED" w:rsidR="00431A23" w:rsidRPr="0049294C" w:rsidRDefault="00431A23" w:rsidP="007A7B37">
            <w:pPr>
              <w:ind w:right="309"/>
              <w:jc w:val="both"/>
              <w:rPr>
                <w:rFonts w:cs="Gill Sans Nova"/>
              </w:rPr>
            </w:pPr>
            <w:r w:rsidRPr="0049294C">
              <w:rPr>
                <w:rFonts w:cs="Gill Sans Nova"/>
                <w:color w:val="FF0000"/>
                <w:highlight w:val="yellow"/>
              </w:rPr>
              <w:t xml:space="preserve">Le Partenaire facturera </w:t>
            </w:r>
            <w:proofErr w:type="spellStart"/>
            <w:r w:rsidRPr="0049294C">
              <w:rPr>
                <w:rFonts w:cs="Gill Sans Nova"/>
                <w:color w:val="FF0000"/>
                <w:highlight w:val="yellow"/>
              </w:rPr>
              <w:t>Citeo</w:t>
            </w:r>
            <w:proofErr w:type="spellEnd"/>
          </w:p>
        </w:tc>
        <w:tc>
          <w:tcPr>
            <w:tcW w:w="4340" w:type="dxa"/>
            <w:tcBorders>
              <w:top w:val="single" w:sz="4" w:space="0" w:color="auto"/>
              <w:left w:val="single" w:sz="4" w:space="0" w:color="auto"/>
              <w:bottom w:val="single" w:sz="4" w:space="0" w:color="auto"/>
              <w:right w:val="single" w:sz="4" w:space="0" w:color="auto"/>
            </w:tcBorders>
          </w:tcPr>
          <w:sdt>
            <w:sdtPr>
              <w:rPr>
                <w:rFonts w:cs="Arial"/>
                <w:sz w:val="48"/>
                <w:szCs w:val="48"/>
              </w:rPr>
              <w:id w:val="488831587"/>
              <w14:checkbox>
                <w14:checked w14:val="0"/>
                <w14:checkedState w14:val="2612" w14:font="MS Gothic"/>
                <w14:uncheckedState w14:val="2610" w14:font="MS Gothic"/>
              </w14:checkbox>
            </w:sdtPr>
            <w:sdtEndPr/>
            <w:sdtContent>
              <w:p w14:paraId="777402F7" w14:textId="674581F6" w:rsidR="00431A23" w:rsidRPr="0049294C" w:rsidRDefault="00431A23" w:rsidP="007A7B37">
                <w:pPr>
                  <w:ind w:right="309"/>
                  <w:jc w:val="center"/>
                  <w:rPr>
                    <w:rFonts w:cs="Arial"/>
                    <w:sz w:val="48"/>
                    <w:szCs w:val="48"/>
                  </w:rPr>
                </w:pPr>
                <w:r>
                  <w:rPr>
                    <w:rFonts w:ascii="MS Gothic" w:eastAsia="MS Gothic" w:hAnsi="MS Gothic" w:cs="Arial" w:hint="eastAsia"/>
                    <w:sz w:val="48"/>
                    <w:szCs w:val="48"/>
                  </w:rPr>
                  <w:t>☐</w:t>
                </w:r>
              </w:p>
            </w:sdtContent>
          </w:sdt>
        </w:tc>
      </w:tr>
      <w:tr w:rsidR="00431A23" w:rsidRPr="0049294C" w14:paraId="2CE8E747" w14:textId="77777777" w:rsidTr="00431A23">
        <w:tc>
          <w:tcPr>
            <w:tcW w:w="4727" w:type="dxa"/>
            <w:tcBorders>
              <w:top w:val="single" w:sz="4" w:space="0" w:color="auto"/>
              <w:left w:val="single" w:sz="4" w:space="0" w:color="auto"/>
              <w:bottom w:val="single" w:sz="4" w:space="0" w:color="auto"/>
              <w:right w:val="single" w:sz="4" w:space="0" w:color="auto"/>
            </w:tcBorders>
            <w:hideMark/>
          </w:tcPr>
          <w:p w14:paraId="53A5AADE" w14:textId="137DDA30" w:rsidR="00431A23" w:rsidRPr="0049294C" w:rsidRDefault="00431A23" w:rsidP="007A7B37">
            <w:pPr>
              <w:ind w:right="309"/>
              <w:jc w:val="both"/>
              <w:rPr>
                <w:rFonts w:cs="Gill Sans Nova"/>
              </w:rPr>
            </w:pPr>
            <w:proofErr w:type="spellStart"/>
            <w:r w:rsidRPr="0049294C">
              <w:rPr>
                <w:rFonts w:cs="Gill Sans Nova"/>
                <w:color w:val="FF0000"/>
                <w:highlight w:val="yellow"/>
              </w:rPr>
              <w:t>Citeo</w:t>
            </w:r>
            <w:proofErr w:type="spellEnd"/>
            <w:r>
              <w:rPr>
                <w:rFonts w:cs="Gill Sans Nova"/>
                <w:color w:val="FF0000"/>
                <w:highlight w:val="yellow"/>
              </w:rPr>
              <w:t xml:space="preserve"> </w:t>
            </w:r>
            <w:r w:rsidRPr="0049294C">
              <w:rPr>
                <w:rFonts w:cs="Gill Sans Nova"/>
                <w:color w:val="FF0000"/>
                <w:highlight w:val="yellow"/>
              </w:rPr>
              <w:t>pratiquera l’</w:t>
            </w:r>
            <w:proofErr w:type="spellStart"/>
            <w:r w:rsidRPr="0049294C">
              <w:rPr>
                <w:rFonts w:cs="Gill Sans Nova"/>
                <w:color w:val="FF0000"/>
                <w:highlight w:val="yellow"/>
              </w:rPr>
              <w:t>autofacturation</w:t>
            </w:r>
            <w:proofErr w:type="spellEnd"/>
            <w:r w:rsidRPr="0049294C">
              <w:rPr>
                <w:rFonts w:cs="Gill Sans Nova"/>
                <w:color w:val="FF0000"/>
                <w:highlight w:val="yellow"/>
              </w:rPr>
              <w:t xml:space="preserve"> selon les modalités prévues au mandat figurant en annexe</w:t>
            </w:r>
            <w:r w:rsidRPr="0049294C">
              <w:rPr>
                <w:rFonts w:cs="Gill Sans Nova"/>
                <w:color w:val="FF0000"/>
              </w:rPr>
              <w:t xml:space="preserve"> </w:t>
            </w:r>
          </w:p>
        </w:tc>
        <w:tc>
          <w:tcPr>
            <w:tcW w:w="4340" w:type="dxa"/>
            <w:tcBorders>
              <w:top w:val="single" w:sz="4" w:space="0" w:color="auto"/>
              <w:left w:val="single" w:sz="4" w:space="0" w:color="auto"/>
              <w:bottom w:val="single" w:sz="4" w:space="0" w:color="auto"/>
              <w:right w:val="single" w:sz="4" w:space="0" w:color="auto"/>
            </w:tcBorders>
          </w:tcPr>
          <w:p w14:paraId="1598E6DC" w14:textId="77777777" w:rsidR="00431A23" w:rsidRPr="0049294C" w:rsidRDefault="00431A23" w:rsidP="007A7B37">
            <w:pPr>
              <w:ind w:right="309"/>
              <w:jc w:val="both"/>
              <w:rPr>
                <w:rFonts w:cs="Arial"/>
              </w:rPr>
            </w:pPr>
          </w:p>
          <w:sdt>
            <w:sdtPr>
              <w:rPr>
                <w:rFonts w:cs="Arial"/>
                <w:sz w:val="48"/>
                <w:szCs w:val="48"/>
              </w:rPr>
              <w:id w:val="1774825124"/>
              <w14:checkbox>
                <w14:checked w14:val="0"/>
                <w14:checkedState w14:val="2612" w14:font="MS Gothic"/>
                <w14:uncheckedState w14:val="2610" w14:font="MS Gothic"/>
              </w14:checkbox>
            </w:sdtPr>
            <w:sdtEndPr/>
            <w:sdtContent>
              <w:p w14:paraId="25DD4217" w14:textId="3C1237FA" w:rsidR="00431A23" w:rsidRPr="0049294C" w:rsidRDefault="00431A23" w:rsidP="007A7B37">
                <w:pPr>
                  <w:ind w:right="309"/>
                  <w:jc w:val="center"/>
                  <w:rPr>
                    <w:rFonts w:cs="Arial"/>
                    <w:sz w:val="48"/>
                    <w:szCs w:val="48"/>
                  </w:rPr>
                </w:pPr>
                <w:r>
                  <w:rPr>
                    <w:rFonts w:ascii="MS Gothic" w:eastAsia="MS Gothic" w:hAnsi="MS Gothic" w:cs="Arial" w:hint="eastAsia"/>
                    <w:sz w:val="48"/>
                    <w:szCs w:val="48"/>
                  </w:rPr>
                  <w:t>☐</w:t>
                </w:r>
              </w:p>
            </w:sdtContent>
          </w:sdt>
          <w:p w14:paraId="343D40BA" w14:textId="77777777" w:rsidR="00431A23" w:rsidRPr="0049294C" w:rsidRDefault="00431A23" w:rsidP="007A7B37">
            <w:pPr>
              <w:ind w:right="309"/>
              <w:jc w:val="center"/>
              <w:rPr>
                <w:rFonts w:cs="Arial"/>
              </w:rPr>
            </w:pPr>
          </w:p>
        </w:tc>
      </w:tr>
    </w:tbl>
    <w:p w14:paraId="1B383124" w14:textId="13249F6F" w:rsidR="00431A23" w:rsidRPr="00431A23" w:rsidRDefault="00431A23" w:rsidP="00431A23">
      <w:pPr>
        <w:spacing w:before="240" w:after="240"/>
        <w:rPr>
          <w:b/>
          <w:bCs/>
          <w:sz w:val="24"/>
          <w:szCs w:val="32"/>
          <w:u w:val="single"/>
        </w:rPr>
      </w:pPr>
      <w:r w:rsidRPr="00431A23">
        <w:rPr>
          <w:b/>
          <w:bCs/>
          <w:sz w:val="24"/>
          <w:szCs w:val="32"/>
          <w:u w:val="single"/>
        </w:rPr>
        <w:t>Attestation comptable ou commissaire aux comptes</w:t>
      </w:r>
    </w:p>
    <w:tbl>
      <w:tblPr>
        <w:tblStyle w:val="Grilledutableau"/>
        <w:tblW w:w="0" w:type="auto"/>
        <w:tblInd w:w="-5" w:type="dxa"/>
        <w:tblLook w:val="04A0" w:firstRow="1" w:lastRow="0" w:firstColumn="1" w:lastColumn="0" w:noHBand="0" w:noVBand="1"/>
      </w:tblPr>
      <w:tblGrid>
        <w:gridCol w:w="6552"/>
        <w:gridCol w:w="1259"/>
        <w:gridCol w:w="1256"/>
      </w:tblGrid>
      <w:tr w:rsidR="00431A23" w:rsidRPr="0049294C" w14:paraId="6EE9F0E2" w14:textId="77777777" w:rsidTr="00431A23">
        <w:tc>
          <w:tcPr>
            <w:tcW w:w="6552" w:type="dxa"/>
            <w:tcBorders>
              <w:top w:val="single" w:sz="4" w:space="0" w:color="auto"/>
              <w:left w:val="single" w:sz="4" w:space="0" w:color="auto"/>
              <w:bottom w:val="single" w:sz="4" w:space="0" w:color="auto"/>
              <w:right w:val="single" w:sz="4" w:space="0" w:color="auto"/>
            </w:tcBorders>
          </w:tcPr>
          <w:p w14:paraId="5832D26C" w14:textId="77777777" w:rsidR="00431A23" w:rsidRPr="0049294C" w:rsidRDefault="00431A23" w:rsidP="007A7B37">
            <w:pPr>
              <w:ind w:right="309"/>
              <w:jc w:val="both"/>
              <w:rPr>
                <w:rFonts w:cs="Gill Sans Nova"/>
              </w:rPr>
            </w:pPr>
          </w:p>
          <w:p w14:paraId="30BF6E59" w14:textId="38A69E13" w:rsidR="00431A23" w:rsidRPr="0049294C" w:rsidRDefault="00431A23" w:rsidP="007A7B37">
            <w:pPr>
              <w:ind w:right="309"/>
              <w:jc w:val="both"/>
              <w:rPr>
                <w:rFonts w:cs="Gill Sans Nova"/>
                <w:color w:val="FF0000"/>
                <w:highlight w:val="yellow"/>
              </w:rPr>
            </w:pPr>
            <w:r w:rsidRPr="0049294C">
              <w:rPr>
                <w:rFonts w:cs="Gill Sans Nova"/>
                <w:color w:val="FF0000"/>
                <w:highlight w:val="yellow"/>
              </w:rPr>
              <w:t xml:space="preserve">Le Partenaire doit faire valider ses dépenses par son expert-comptable, commissaire aux compte, comptable public ou agent comptable ? </w:t>
            </w:r>
          </w:p>
          <w:p w14:paraId="3AF92280" w14:textId="77777777" w:rsidR="00431A23" w:rsidRPr="0049294C" w:rsidRDefault="00431A23" w:rsidP="007A7B37">
            <w:pPr>
              <w:ind w:right="309"/>
              <w:jc w:val="both"/>
              <w:rPr>
                <w:rFonts w:cs="Gill Sans Nova"/>
                <w:color w:val="FF0000"/>
                <w:highlight w:val="yellow"/>
              </w:rPr>
            </w:pPr>
          </w:p>
          <w:p w14:paraId="02AD5DFF" w14:textId="77777777" w:rsidR="00431A23" w:rsidRPr="0049294C" w:rsidRDefault="00431A23" w:rsidP="007A7B37">
            <w:pPr>
              <w:ind w:right="309"/>
              <w:jc w:val="both"/>
              <w:rPr>
                <w:rFonts w:cs="Gill Sans Nova"/>
                <w:color w:val="FF0000"/>
              </w:rPr>
            </w:pPr>
            <w:proofErr w:type="spellStart"/>
            <w:r w:rsidRPr="0049294C">
              <w:rPr>
                <w:rFonts w:cs="Gill Sans Nova"/>
                <w:color w:val="FF0000"/>
                <w:highlight w:val="yellow"/>
              </w:rPr>
              <w:t>Citeo</w:t>
            </w:r>
            <w:proofErr w:type="spellEnd"/>
            <w:r w:rsidRPr="0049294C">
              <w:rPr>
                <w:rFonts w:cs="Gill Sans Nova"/>
                <w:color w:val="FF0000"/>
                <w:highlight w:val="yellow"/>
              </w:rPr>
              <w:t xml:space="preserve"> remboursera ces dépenses à hauteur de deux mille (2 000) euros HT maximum. Voir article 6.2.2.4 des CGP.</w:t>
            </w:r>
            <w:r w:rsidRPr="0049294C">
              <w:rPr>
                <w:rFonts w:cs="Gill Sans Nova"/>
                <w:color w:val="FF0000"/>
              </w:rPr>
              <w:t xml:space="preserve"> </w:t>
            </w:r>
          </w:p>
          <w:p w14:paraId="4FFBBCC7" w14:textId="77777777" w:rsidR="00431A23" w:rsidRPr="0049294C" w:rsidRDefault="00431A23" w:rsidP="007A7B37">
            <w:pPr>
              <w:ind w:right="309"/>
              <w:jc w:val="both"/>
              <w:rPr>
                <w:rFonts w:cs="Gill Sans Nova"/>
              </w:rPr>
            </w:pPr>
          </w:p>
        </w:tc>
        <w:tc>
          <w:tcPr>
            <w:tcW w:w="1259" w:type="dxa"/>
            <w:tcBorders>
              <w:top w:val="single" w:sz="4" w:space="0" w:color="auto"/>
              <w:left w:val="single" w:sz="4" w:space="0" w:color="auto"/>
              <w:bottom w:val="single" w:sz="4" w:space="0" w:color="auto"/>
              <w:right w:val="single" w:sz="4" w:space="0" w:color="auto"/>
            </w:tcBorders>
          </w:tcPr>
          <w:p w14:paraId="07860088" w14:textId="77777777" w:rsidR="00431A23" w:rsidRPr="0049294C" w:rsidRDefault="00431A23" w:rsidP="007A7B37">
            <w:pPr>
              <w:ind w:right="309"/>
              <w:jc w:val="center"/>
              <w:rPr>
                <w:rFonts w:cs="Arial"/>
              </w:rPr>
            </w:pPr>
          </w:p>
          <w:p w14:paraId="3ACF0A8B" w14:textId="77777777" w:rsidR="00431A23" w:rsidRPr="0049294C" w:rsidRDefault="00431A23" w:rsidP="007A7B37">
            <w:pPr>
              <w:ind w:right="309"/>
              <w:jc w:val="center"/>
              <w:rPr>
                <w:rFonts w:cs="Arial"/>
              </w:rPr>
            </w:pPr>
            <w:r w:rsidRPr="0049294C">
              <w:rPr>
                <w:rFonts w:cs="Arial"/>
              </w:rPr>
              <w:t>OUI</w:t>
            </w:r>
          </w:p>
        </w:tc>
        <w:tc>
          <w:tcPr>
            <w:tcW w:w="1256" w:type="dxa"/>
            <w:tcBorders>
              <w:top w:val="single" w:sz="4" w:space="0" w:color="auto"/>
              <w:left w:val="single" w:sz="4" w:space="0" w:color="auto"/>
              <w:bottom w:val="single" w:sz="4" w:space="0" w:color="auto"/>
              <w:right w:val="single" w:sz="4" w:space="0" w:color="auto"/>
            </w:tcBorders>
          </w:tcPr>
          <w:p w14:paraId="33D4459F" w14:textId="77777777" w:rsidR="00431A23" w:rsidRPr="0049294C" w:rsidRDefault="00431A23" w:rsidP="007A7B37">
            <w:pPr>
              <w:ind w:right="309"/>
              <w:jc w:val="center"/>
              <w:rPr>
                <w:rFonts w:cs="Arial"/>
              </w:rPr>
            </w:pPr>
          </w:p>
          <w:p w14:paraId="717FB768" w14:textId="77777777" w:rsidR="00431A23" w:rsidRPr="0049294C" w:rsidRDefault="00431A23" w:rsidP="007A7B37">
            <w:pPr>
              <w:ind w:right="309"/>
              <w:jc w:val="center"/>
              <w:rPr>
                <w:rFonts w:cs="Arial"/>
              </w:rPr>
            </w:pPr>
            <w:r w:rsidRPr="0049294C">
              <w:rPr>
                <w:rFonts w:cs="Arial"/>
              </w:rPr>
              <w:t>NON</w:t>
            </w:r>
          </w:p>
          <w:p w14:paraId="4BABF808" w14:textId="77777777" w:rsidR="00431A23" w:rsidRPr="0049294C" w:rsidRDefault="00431A23" w:rsidP="007A7B37">
            <w:pPr>
              <w:ind w:right="309"/>
              <w:jc w:val="center"/>
              <w:rPr>
                <w:rFonts w:cs="Arial"/>
              </w:rPr>
            </w:pPr>
          </w:p>
          <w:p w14:paraId="1F573070" w14:textId="77777777" w:rsidR="00431A23" w:rsidRPr="0049294C" w:rsidRDefault="00431A23" w:rsidP="007A7B37">
            <w:pPr>
              <w:ind w:right="309"/>
              <w:jc w:val="center"/>
              <w:rPr>
                <w:rFonts w:cs="Arial"/>
              </w:rPr>
            </w:pPr>
          </w:p>
        </w:tc>
      </w:tr>
      <w:tr w:rsidR="00431A23" w:rsidRPr="0049294C" w14:paraId="334353EA" w14:textId="77777777" w:rsidTr="00431A23">
        <w:trPr>
          <w:trHeight w:val="764"/>
        </w:trPr>
        <w:tc>
          <w:tcPr>
            <w:tcW w:w="6552" w:type="dxa"/>
            <w:tcBorders>
              <w:top w:val="single" w:sz="4" w:space="0" w:color="auto"/>
              <w:left w:val="single" w:sz="4" w:space="0" w:color="auto"/>
              <w:bottom w:val="single" w:sz="4" w:space="0" w:color="auto"/>
              <w:right w:val="single" w:sz="4" w:space="0" w:color="auto"/>
            </w:tcBorders>
          </w:tcPr>
          <w:p w14:paraId="1FCAF0C9" w14:textId="77777777" w:rsidR="00431A23" w:rsidRPr="0049294C" w:rsidRDefault="00431A23" w:rsidP="007A7B37">
            <w:pPr>
              <w:ind w:right="309"/>
              <w:jc w:val="both"/>
              <w:rPr>
                <w:rFonts w:cs="Gill Sans Nova"/>
              </w:rPr>
            </w:pPr>
          </w:p>
          <w:p w14:paraId="47840B09" w14:textId="77777777" w:rsidR="00431A23" w:rsidRPr="0049294C" w:rsidRDefault="00431A23" w:rsidP="007A7B37">
            <w:pPr>
              <w:ind w:right="309"/>
              <w:jc w:val="both"/>
              <w:rPr>
                <w:rFonts w:cs="Gill Sans Nova"/>
              </w:rPr>
            </w:pPr>
          </w:p>
        </w:tc>
        <w:tc>
          <w:tcPr>
            <w:tcW w:w="1259" w:type="dxa"/>
            <w:tcBorders>
              <w:top w:val="single" w:sz="4" w:space="0" w:color="auto"/>
              <w:left w:val="single" w:sz="4" w:space="0" w:color="auto"/>
              <w:bottom w:val="single" w:sz="4" w:space="0" w:color="auto"/>
              <w:right w:val="single" w:sz="4" w:space="0" w:color="auto"/>
            </w:tcBorders>
          </w:tcPr>
          <w:sdt>
            <w:sdtPr>
              <w:rPr>
                <w:rFonts w:cs="Arial"/>
                <w:sz w:val="48"/>
                <w:szCs w:val="48"/>
              </w:rPr>
              <w:id w:val="1530218991"/>
              <w14:checkbox>
                <w14:checked w14:val="0"/>
                <w14:checkedState w14:val="2612" w14:font="MS Gothic"/>
                <w14:uncheckedState w14:val="2610" w14:font="MS Gothic"/>
              </w14:checkbox>
            </w:sdtPr>
            <w:sdtEndPr/>
            <w:sdtContent>
              <w:p w14:paraId="2FA84511" w14:textId="77777777" w:rsidR="00431A23" w:rsidRPr="0049294C" w:rsidRDefault="00431A23" w:rsidP="007A7B37">
                <w:pPr>
                  <w:ind w:right="309"/>
                  <w:jc w:val="center"/>
                  <w:rPr>
                    <w:rFonts w:cs="Arial"/>
                    <w:sz w:val="48"/>
                    <w:szCs w:val="48"/>
                  </w:rPr>
                </w:pPr>
                <w:r w:rsidRPr="0049294C">
                  <w:rPr>
                    <w:rFonts w:ascii="Segoe UI Symbol" w:hAnsi="Segoe UI Symbol" w:cs="Segoe UI Symbol"/>
                    <w:sz w:val="48"/>
                    <w:szCs w:val="48"/>
                  </w:rPr>
                  <w:t>☐</w:t>
                </w:r>
              </w:p>
            </w:sdtContent>
          </w:sdt>
          <w:p w14:paraId="656E6D1F" w14:textId="77777777" w:rsidR="00431A23" w:rsidRPr="0049294C" w:rsidRDefault="00431A23" w:rsidP="007A7B37">
            <w:pPr>
              <w:ind w:right="309"/>
              <w:jc w:val="both"/>
              <w:rPr>
                <w:rFonts w:cs="Arial"/>
              </w:rPr>
            </w:pPr>
          </w:p>
        </w:tc>
        <w:tc>
          <w:tcPr>
            <w:tcW w:w="1256" w:type="dxa"/>
            <w:tcBorders>
              <w:top w:val="single" w:sz="4" w:space="0" w:color="auto"/>
              <w:left w:val="single" w:sz="4" w:space="0" w:color="auto"/>
              <w:bottom w:val="single" w:sz="4" w:space="0" w:color="auto"/>
              <w:right w:val="single" w:sz="4" w:space="0" w:color="auto"/>
            </w:tcBorders>
          </w:tcPr>
          <w:sdt>
            <w:sdtPr>
              <w:rPr>
                <w:rFonts w:cs="Arial"/>
                <w:sz w:val="48"/>
                <w:szCs w:val="48"/>
              </w:rPr>
              <w:id w:val="1294784477"/>
              <w14:checkbox>
                <w14:checked w14:val="0"/>
                <w14:checkedState w14:val="2612" w14:font="MS Gothic"/>
                <w14:uncheckedState w14:val="2610" w14:font="MS Gothic"/>
              </w14:checkbox>
            </w:sdtPr>
            <w:sdtEndPr/>
            <w:sdtContent>
              <w:p w14:paraId="585D3732" w14:textId="77777777" w:rsidR="00431A23" w:rsidRPr="0049294C" w:rsidRDefault="00431A23" w:rsidP="007A7B37">
                <w:pPr>
                  <w:ind w:right="309"/>
                  <w:jc w:val="center"/>
                  <w:rPr>
                    <w:rFonts w:cs="Arial"/>
                    <w:sz w:val="48"/>
                    <w:szCs w:val="48"/>
                  </w:rPr>
                </w:pPr>
                <w:r w:rsidRPr="0049294C">
                  <w:rPr>
                    <w:rFonts w:ascii="Segoe UI Symbol" w:hAnsi="Segoe UI Symbol" w:cs="Segoe UI Symbol"/>
                    <w:sz w:val="48"/>
                    <w:szCs w:val="48"/>
                  </w:rPr>
                  <w:t>☐</w:t>
                </w:r>
              </w:p>
            </w:sdtContent>
          </w:sdt>
          <w:p w14:paraId="0B1B5973" w14:textId="77777777" w:rsidR="00431A23" w:rsidRPr="0049294C" w:rsidRDefault="00431A23" w:rsidP="007A7B37">
            <w:pPr>
              <w:ind w:right="309"/>
              <w:jc w:val="both"/>
              <w:rPr>
                <w:rFonts w:cs="Arial"/>
              </w:rPr>
            </w:pPr>
          </w:p>
        </w:tc>
      </w:tr>
    </w:tbl>
    <w:p w14:paraId="23E66104" w14:textId="6946003E" w:rsidR="00431A23" w:rsidRDefault="0028118B" w:rsidP="00431A23">
      <w:pPr>
        <w:pStyle w:val="Paragraphedeliste"/>
        <w:keepNext/>
        <w:keepLines/>
        <w:numPr>
          <w:ilvl w:val="0"/>
          <w:numId w:val="1"/>
        </w:numPr>
        <w:spacing w:before="240" w:after="240" w:line="259" w:lineRule="auto"/>
        <w:ind w:left="714" w:hanging="357"/>
        <w:jc w:val="both"/>
        <w:outlineLvl w:val="1"/>
        <w:rPr>
          <w:rFonts w:eastAsia="MS Gothic" w:cs="Times New Roman"/>
          <w:b/>
          <w:bCs/>
          <w:color w:val="00B0F0"/>
          <w:kern w:val="0"/>
          <w:sz w:val="30"/>
          <w:szCs w:val="30"/>
          <w14:ligatures w14:val="none"/>
        </w:rPr>
      </w:pPr>
      <w:r w:rsidRPr="00886585">
        <w:rPr>
          <w:rFonts w:eastAsia="MS Gothic" w:cs="Times New Roman"/>
          <w:b/>
          <w:bCs/>
          <w:color w:val="00B0F0"/>
          <w:kern w:val="0"/>
          <w:sz w:val="30"/>
          <w:szCs w:val="30"/>
          <w14:ligatures w14:val="none"/>
        </w:rPr>
        <w:t>Livrables</w:t>
      </w:r>
    </w:p>
    <w:tbl>
      <w:tblPr>
        <w:tblStyle w:val="Grilledutableau"/>
        <w:tblW w:w="9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gridCol w:w="4875"/>
      </w:tblGrid>
      <w:tr w:rsidR="00431A23" w:rsidRPr="0049294C" w14:paraId="7BE90B98" w14:textId="77777777" w:rsidTr="007A7B37">
        <w:tc>
          <w:tcPr>
            <w:tcW w:w="4672" w:type="dxa"/>
            <w:tcBorders>
              <w:top w:val="single" w:sz="4" w:space="0" w:color="auto"/>
              <w:left w:val="single" w:sz="4" w:space="0" w:color="auto"/>
              <w:bottom w:val="single" w:sz="4" w:space="0" w:color="auto"/>
              <w:right w:val="single" w:sz="4" w:space="0" w:color="auto"/>
            </w:tcBorders>
          </w:tcPr>
          <w:p w14:paraId="09D1FF8F" w14:textId="77777777" w:rsidR="00431A23" w:rsidRPr="0049294C" w:rsidRDefault="00431A23" w:rsidP="007A7B37">
            <w:pPr>
              <w:ind w:right="309"/>
              <w:jc w:val="both"/>
              <w:rPr>
                <w:rFonts w:cs="Gill Sans Nova"/>
                <w:b/>
                <w:bCs/>
                <w:sz w:val="24"/>
                <w:u w:val="single"/>
              </w:rPr>
            </w:pPr>
            <w:r w:rsidRPr="001C0C16">
              <w:rPr>
                <w:rFonts w:cs="Gill Sans Nova"/>
                <w:b/>
                <w:bCs/>
                <w:sz w:val="24"/>
                <w:u w:val="single"/>
              </w:rPr>
              <w:t xml:space="preserve">CAS N°1 – </w:t>
            </w:r>
            <w:r w:rsidRPr="0049294C">
              <w:rPr>
                <w:rFonts w:cs="Gill Sans Nova"/>
                <w:b/>
                <w:bCs/>
                <w:sz w:val="24"/>
                <w:u w:val="single"/>
              </w:rPr>
              <w:t>LIVRABLES</w:t>
            </w:r>
            <w:r w:rsidRPr="001C0C16">
              <w:rPr>
                <w:rFonts w:cs="Gill Sans Nova"/>
                <w:b/>
                <w:bCs/>
                <w:sz w:val="24"/>
                <w:u w:val="single"/>
              </w:rPr>
              <w:t xml:space="preserve"> CLASSIQUES</w:t>
            </w:r>
          </w:p>
          <w:p w14:paraId="5845CEEA" w14:textId="77777777" w:rsidR="00431A23" w:rsidRPr="0049294C" w:rsidRDefault="00431A23" w:rsidP="007A7B37">
            <w:pPr>
              <w:ind w:right="309"/>
              <w:jc w:val="both"/>
              <w:rPr>
                <w:rFonts w:cs="Gill Sans Nova"/>
              </w:rPr>
            </w:pPr>
          </w:p>
          <w:p w14:paraId="091FC92B" w14:textId="77777777" w:rsidR="00431A23" w:rsidRPr="0049294C" w:rsidRDefault="00431A23" w:rsidP="007A7B37">
            <w:pPr>
              <w:ind w:right="309"/>
              <w:jc w:val="both"/>
              <w:rPr>
                <w:rFonts w:cs="Gill Sans Nova"/>
                <w:b/>
                <w:bCs/>
                <w:color w:val="FF0000"/>
              </w:rPr>
            </w:pPr>
            <w:r w:rsidRPr="0049294C">
              <w:rPr>
                <w:rFonts w:cs="Gill Sans Nova"/>
                <w:b/>
                <w:bCs/>
                <w:color w:val="FF0000"/>
                <w:highlight w:val="yellow"/>
              </w:rPr>
              <w:t xml:space="preserve">Le Partenaire remettra à </w:t>
            </w:r>
            <w:proofErr w:type="spellStart"/>
            <w:r w:rsidRPr="0049294C">
              <w:rPr>
                <w:rFonts w:cs="Gill Sans Nova"/>
                <w:b/>
                <w:bCs/>
                <w:color w:val="FF0000"/>
                <w:highlight w:val="yellow"/>
              </w:rPr>
              <w:t>Citeo</w:t>
            </w:r>
            <w:proofErr w:type="spellEnd"/>
            <w:r w:rsidRPr="0049294C">
              <w:rPr>
                <w:rFonts w:cs="Gill Sans Nova"/>
                <w:b/>
                <w:bCs/>
                <w:color w:val="FF0000"/>
                <w:highlight w:val="yellow"/>
              </w:rPr>
              <w:t xml:space="preserve"> les livrables</w:t>
            </w:r>
            <w:r w:rsidRPr="001C0C16">
              <w:rPr>
                <w:rFonts w:cs="Gill Sans Nova"/>
                <w:b/>
                <w:bCs/>
                <w:color w:val="FF0000"/>
                <w:highlight w:val="yellow"/>
              </w:rPr>
              <w:t xml:space="preserve"> tels que prévus au CGP et</w:t>
            </w:r>
            <w:r w:rsidRPr="0049294C">
              <w:rPr>
                <w:rFonts w:cs="Gill Sans Nova"/>
                <w:b/>
                <w:bCs/>
                <w:color w:val="FF0000"/>
                <w:highlight w:val="yellow"/>
              </w:rPr>
              <w:t xml:space="preserve"> </w:t>
            </w:r>
            <w:r w:rsidRPr="001C0C16">
              <w:rPr>
                <w:rFonts w:cs="Gill Sans Nova"/>
                <w:b/>
                <w:bCs/>
                <w:color w:val="FF0000"/>
                <w:highlight w:val="yellow"/>
              </w:rPr>
              <w:t>rappelé</w:t>
            </w:r>
            <w:r w:rsidRPr="0049294C">
              <w:rPr>
                <w:rFonts w:cs="Gill Sans Nova"/>
                <w:b/>
                <w:bCs/>
                <w:color w:val="FF0000"/>
                <w:highlight w:val="yellow"/>
              </w:rPr>
              <w:t xml:space="preserve"> ci-contre</w:t>
            </w:r>
            <w:r w:rsidRPr="0049294C">
              <w:rPr>
                <w:rFonts w:cs="Gill Sans Nova"/>
                <w:b/>
                <w:bCs/>
                <w:color w:val="FF0000"/>
              </w:rPr>
              <w:t xml:space="preserve"> </w:t>
            </w:r>
          </w:p>
          <w:p w14:paraId="23752827" w14:textId="77777777" w:rsidR="00431A23" w:rsidRPr="0049294C" w:rsidRDefault="00431A23" w:rsidP="007A7B37">
            <w:pPr>
              <w:ind w:right="309"/>
              <w:jc w:val="both"/>
              <w:rPr>
                <w:rFonts w:cs="Gill Sans Nova"/>
                <w:b/>
                <w:bCs/>
              </w:rPr>
            </w:pPr>
          </w:p>
          <w:sdt>
            <w:sdtPr>
              <w:rPr>
                <w:rFonts w:cs="Gill Sans Nova"/>
                <w:sz w:val="48"/>
                <w:szCs w:val="48"/>
              </w:rPr>
              <w:id w:val="1413125048"/>
              <w14:checkbox>
                <w14:checked w14:val="0"/>
                <w14:checkedState w14:val="2612" w14:font="MS Gothic"/>
                <w14:uncheckedState w14:val="2610" w14:font="MS Gothic"/>
              </w14:checkbox>
            </w:sdtPr>
            <w:sdtEndPr/>
            <w:sdtContent>
              <w:p w14:paraId="6092161D" w14:textId="07DD6CAD" w:rsidR="00431A23" w:rsidRPr="0049294C" w:rsidRDefault="00431A23" w:rsidP="007A7B37">
                <w:pPr>
                  <w:ind w:right="309"/>
                  <w:jc w:val="center"/>
                  <w:rPr>
                    <w:rFonts w:cs="Gill Sans Nova"/>
                    <w:sz w:val="48"/>
                    <w:szCs w:val="48"/>
                  </w:rPr>
                </w:pPr>
                <w:r>
                  <w:rPr>
                    <w:rFonts w:ascii="MS Gothic" w:eastAsia="MS Gothic" w:hAnsi="MS Gothic" w:cs="Gill Sans Nova" w:hint="eastAsia"/>
                    <w:sz w:val="48"/>
                    <w:szCs w:val="48"/>
                  </w:rPr>
                  <w:t>☐</w:t>
                </w:r>
              </w:p>
            </w:sdtContent>
          </w:sdt>
          <w:p w14:paraId="5F674E58" w14:textId="77777777" w:rsidR="00431A23" w:rsidRPr="0049294C" w:rsidRDefault="00431A23" w:rsidP="007A7B37">
            <w:pPr>
              <w:ind w:right="309"/>
              <w:jc w:val="both"/>
              <w:rPr>
                <w:rFonts w:cs="Gill Sans Nova"/>
              </w:rPr>
            </w:pPr>
          </w:p>
        </w:tc>
        <w:tc>
          <w:tcPr>
            <w:tcW w:w="4673" w:type="dxa"/>
            <w:tcBorders>
              <w:top w:val="single" w:sz="4" w:space="0" w:color="auto"/>
              <w:left w:val="single" w:sz="4" w:space="0" w:color="auto"/>
              <w:bottom w:val="single" w:sz="4" w:space="0" w:color="auto"/>
              <w:right w:val="single" w:sz="4" w:space="0" w:color="auto"/>
            </w:tcBorders>
          </w:tcPr>
          <w:p w14:paraId="193570D2" w14:textId="77777777" w:rsidR="00431A23" w:rsidRPr="0049294C" w:rsidRDefault="00431A23" w:rsidP="007A7B37">
            <w:pPr>
              <w:ind w:right="309"/>
              <w:jc w:val="both"/>
              <w:rPr>
                <w:rFonts w:cs="Gill Sans Nova"/>
              </w:rPr>
            </w:pPr>
          </w:p>
          <w:p w14:paraId="3235DC84" w14:textId="77777777" w:rsidR="00431A23" w:rsidRPr="0049294C" w:rsidRDefault="00431A23" w:rsidP="007A7B37">
            <w:pPr>
              <w:ind w:right="309"/>
              <w:jc w:val="both"/>
              <w:rPr>
                <w:rFonts w:cs="Gill Sans Nova"/>
              </w:rPr>
            </w:pPr>
          </w:p>
          <w:p w14:paraId="57597E95" w14:textId="77777777" w:rsidR="00431A23" w:rsidRPr="00E13CBE" w:rsidRDefault="00431A23" w:rsidP="00431A23">
            <w:pPr>
              <w:pStyle w:val="Paragraphedeliste"/>
              <w:numPr>
                <w:ilvl w:val="0"/>
                <w:numId w:val="2"/>
              </w:numPr>
              <w:ind w:right="309"/>
              <w:rPr>
                <w:rFonts w:cs="Gill Sans Nova"/>
                <w:b/>
                <w:bCs/>
              </w:rPr>
            </w:pPr>
            <w:r w:rsidRPr="00E13CBE">
              <w:rPr>
                <w:rFonts w:cs="Gill Sans Nova"/>
                <w:b/>
                <w:bCs/>
              </w:rPr>
              <w:t>Rapport Intermédiaire (Confidentiel),</w:t>
            </w:r>
          </w:p>
          <w:p w14:paraId="1F59F0AC" w14:textId="77777777" w:rsidR="00431A23" w:rsidRPr="001C0C16" w:rsidRDefault="00431A23" w:rsidP="007A7B37">
            <w:pPr>
              <w:ind w:right="309"/>
              <w:rPr>
                <w:rFonts w:cs="Gill Sans Nova"/>
                <w:b/>
                <w:bCs/>
              </w:rPr>
            </w:pPr>
          </w:p>
          <w:p w14:paraId="5872C874" w14:textId="77777777" w:rsidR="00431A23" w:rsidRPr="00E13CBE" w:rsidRDefault="00431A23" w:rsidP="00431A23">
            <w:pPr>
              <w:pStyle w:val="Paragraphedeliste"/>
              <w:numPr>
                <w:ilvl w:val="0"/>
                <w:numId w:val="2"/>
              </w:numPr>
              <w:ind w:right="309"/>
              <w:rPr>
                <w:rFonts w:cs="Gill Sans Nova"/>
                <w:b/>
                <w:bCs/>
              </w:rPr>
            </w:pPr>
            <w:r w:rsidRPr="00E13CBE">
              <w:rPr>
                <w:rFonts w:cs="Gill Sans Nova"/>
                <w:b/>
                <w:bCs/>
              </w:rPr>
              <w:t>Synthèse Intermédiaire (Diffusable),</w:t>
            </w:r>
          </w:p>
          <w:p w14:paraId="4680FF67" w14:textId="77777777" w:rsidR="00431A23" w:rsidRPr="001C0C16" w:rsidRDefault="00431A23" w:rsidP="007A7B37">
            <w:pPr>
              <w:ind w:right="309"/>
              <w:rPr>
                <w:rFonts w:cs="Gill Sans Nova"/>
                <w:b/>
                <w:bCs/>
              </w:rPr>
            </w:pPr>
          </w:p>
          <w:p w14:paraId="5DD2F685" w14:textId="77777777" w:rsidR="00431A23" w:rsidRPr="00E13CBE" w:rsidRDefault="00431A23" w:rsidP="00431A23">
            <w:pPr>
              <w:pStyle w:val="Paragraphedeliste"/>
              <w:numPr>
                <w:ilvl w:val="0"/>
                <w:numId w:val="2"/>
              </w:numPr>
              <w:ind w:right="309"/>
              <w:rPr>
                <w:rFonts w:cs="Gill Sans Nova"/>
                <w:b/>
                <w:bCs/>
              </w:rPr>
            </w:pPr>
            <w:r w:rsidRPr="00E13CBE">
              <w:rPr>
                <w:rFonts w:cs="Gill Sans Nova"/>
                <w:b/>
                <w:bCs/>
              </w:rPr>
              <w:t>Rapport Final (Confidentiel),</w:t>
            </w:r>
          </w:p>
          <w:p w14:paraId="01483FEF" w14:textId="77777777" w:rsidR="00431A23" w:rsidRPr="001C0C16" w:rsidRDefault="00431A23" w:rsidP="007A7B37">
            <w:pPr>
              <w:ind w:right="309"/>
              <w:rPr>
                <w:rFonts w:cs="Gill Sans Nova"/>
                <w:b/>
                <w:bCs/>
              </w:rPr>
            </w:pPr>
          </w:p>
          <w:p w14:paraId="4BC971B7" w14:textId="77777777" w:rsidR="00431A23" w:rsidRPr="00E13CBE" w:rsidRDefault="00431A23" w:rsidP="00431A23">
            <w:pPr>
              <w:pStyle w:val="Paragraphedeliste"/>
              <w:numPr>
                <w:ilvl w:val="0"/>
                <w:numId w:val="2"/>
              </w:numPr>
              <w:ind w:right="309"/>
              <w:rPr>
                <w:rFonts w:cs="Gill Sans Nova"/>
                <w:b/>
                <w:bCs/>
              </w:rPr>
            </w:pPr>
            <w:r w:rsidRPr="00E13CBE">
              <w:rPr>
                <w:rFonts w:cs="Gill Sans Nova"/>
                <w:b/>
                <w:bCs/>
              </w:rPr>
              <w:t>Synthèse Finale (Diffusable).</w:t>
            </w:r>
          </w:p>
          <w:p w14:paraId="0A1C54AC" w14:textId="77777777" w:rsidR="00431A23" w:rsidRPr="0049294C" w:rsidRDefault="00431A23" w:rsidP="007A7B37">
            <w:pPr>
              <w:ind w:right="309"/>
              <w:jc w:val="both"/>
              <w:rPr>
                <w:rFonts w:cs="Gill Sans Nova"/>
              </w:rPr>
            </w:pPr>
          </w:p>
        </w:tc>
      </w:tr>
      <w:tr w:rsidR="00431A23" w:rsidRPr="0049294C" w14:paraId="3CC779CE" w14:textId="77777777" w:rsidTr="007A7B37">
        <w:tc>
          <w:tcPr>
            <w:tcW w:w="4672" w:type="dxa"/>
            <w:tcBorders>
              <w:top w:val="single" w:sz="4" w:space="0" w:color="auto"/>
              <w:left w:val="single" w:sz="4" w:space="0" w:color="auto"/>
              <w:bottom w:val="single" w:sz="4" w:space="0" w:color="auto"/>
              <w:right w:val="single" w:sz="4" w:space="0" w:color="auto"/>
            </w:tcBorders>
          </w:tcPr>
          <w:p w14:paraId="366EC081" w14:textId="77777777" w:rsidR="00431A23" w:rsidRPr="0049294C" w:rsidRDefault="00431A23" w:rsidP="007A7B37">
            <w:pPr>
              <w:ind w:right="309"/>
              <w:jc w:val="both"/>
              <w:rPr>
                <w:rFonts w:cs="Gill Sans Nova"/>
                <w:b/>
                <w:bCs/>
                <w:sz w:val="24"/>
                <w:u w:val="single"/>
              </w:rPr>
            </w:pPr>
            <w:r w:rsidRPr="001C0C16">
              <w:rPr>
                <w:rFonts w:cs="Gill Sans Nova"/>
                <w:b/>
                <w:bCs/>
                <w:sz w:val="24"/>
                <w:u w:val="single"/>
              </w:rPr>
              <w:t>CAS N°</w:t>
            </w:r>
            <w:r>
              <w:rPr>
                <w:rFonts w:cs="Gill Sans Nova"/>
                <w:b/>
                <w:bCs/>
                <w:sz w:val="24"/>
                <w:u w:val="single"/>
              </w:rPr>
              <w:t>2</w:t>
            </w:r>
            <w:r w:rsidRPr="001C0C16">
              <w:rPr>
                <w:rFonts w:cs="Gill Sans Nova"/>
                <w:b/>
                <w:bCs/>
                <w:sz w:val="24"/>
                <w:u w:val="single"/>
              </w:rPr>
              <w:t xml:space="preserve"> – </w:t>
            </w:r>
            <w:r>
              <w:rPr>
                <w:rFonts w:cs="Gill Sans Nova"/>
                <w:b/>
                <w:bCs/>
                <w:sz w:val="24"/>
                <w:u w:val="single"/>
              </w:rPr>
              <w:t xml:space="preserve">AUTRES </w:t>
            </w:r>
            <w:r w:rsidRPr="0049294C">
              <w:rPr>
                <w:rFonts w:cs="Gill Sans Nova"/>
                <w:b/>
                <w:bCs/>
                <w:sz w:val="24"/>
                <w:u w:val="single"/>
              </w:rPr>
              <w:t>LIVRABLES</w:t>
            </w:r>
          </w:p>
          <w:p w14:paraId="51DBD91F" w14:textId="77777777" w:rsidR="00431A23" w:rsidRPr="0049294C" w:rsidRDefault="00431A23" w:rsidP="007A7B37">
            <w:pPr>
              <w:ind w:right="309"/>
              <w:jc w:val="both"/>
              <w:rPr>
                <w:rFonts w:cs="Gill Sans Nova"/>
              </w:rPr>
            </w:pPr>
          </w:p>
          <w:p w14:paraId="7A25664E" w14:textId="77777777" w:rsidR="00431A23" w:rsidRPr="0049294C" w:rsidRDefault="00431A23" w:rsidP="007A7B37">
            <w:pPr>
              <w:ind w:right="309"/>
              <w:jc w:val="both"/>
              <w:rPr>
                <w:rFonts w:cs="Gill Sans Nova"/>
                <w:b/>
                <w:bCs/>
                <w:color w:val="FF0000"/>
              </w:rPr>
            </w:pPr>
            <w:r w:rsidRPr="0049294C">
              <w:rPr>
                <w:rFonts w:cs="Gill Sans Nova"/>
                <w:b/>
                <w:bCs/>
                <w:color w:val="FF0000"/>
                <w:highlight w:val="yellow"/>
              </w:rPr>
              <w:t xml:space="preserve">Le Partenaire remettra à </w:t>
            </w:r>
            <w:proofErr w:type="spellStart"/>
            <w:r w:rsidRPr="0049294C">
              <w:rPr>
                <w:rFonts w:cs="Gill Sans Nova"/>
                <w:b/>
                <w:bCs/>
                <w:color w:val="FF0000"/>
                <w:highlight w:val="yellow"/>
              </w:rPr>
              <w:t>Citeo</w:t>
            </w:r>
            <w:proofErr w:type="spellEnd"/>
            <w:r w:rsidRPr="0049294C">
              <w:rPr>
                <w:rFonts w:cs="Gill Sans Nova"/>
                <w:b/>
                <w:bCs/>
                <w:color w:val="FF0000"/>
                <w:highlight w:val="yellow"/>
              </w:rPr>
              <w:t xml:space="preserve"> les livrables</w:t>
            </w:r>
            <w:r w:rsidRPr="001C0C16">
              <w:rPr>
                <w:rFonts w:cs="Gill Sans Nova"/>
                <w:b/>
                <w:bCs/>
                <w:color w:val="FF0000"/>
                <w:highlight w:val="yellow"/>
              </w:rPr>
              <w:t xml:space="preserve"> </w:t>
            </w:r>
            <w:r>
              <w:rPr>
                <w:rFonts w:cs="Gill Sans Nova"/>
                <w:b/>
                <w:bCs/>
                <w:color w:val="FF0000"/>
                <w:highlight w:val="yellow"/>
              </w:rPr>
              <w:t xml:space="preserve">détaillés </w:t>
            </w:r>
            <w:r w:rsidRPr="0049294C">
              <w:rPr>
                <w:rFonts w:cs="Gill Sans Nova"/>
                <w:b/>
                <w:bCs/>
                <w:color w:val="FF0000"/>
                <w:highlight w:val="yellow"/>
              </w:rPr>
              <w:t>ci-contre</w:t>
            </w:r>
            <w:r w:rsidRPr="0049294C">
              <w:rPr>
                <w:rFonts w:cs="Gill Sans Nova"/>
                <w:b/>
                <w:bCs/>
                <w:color w:val="FF0000"/>
              </w:rPr>
              <w:t xml:space="preserve"> </w:t>
            </w:r>
          </w:p>
          <w:p w14:paraId="07D2BBB2" w14:textId="77777777" w:rsidR="00431A23" w:rsidRPr="0049294C" w:rsidRDefault="00431A23" w:rsidP="007A7B37">
            <w:pPr>
              <w:ind w:right="309"/>
              <w:jc w:val="both"/>
              <w:rPr>
                <w:rFonts w:cs="Gill Sans Nova"/>
                <w:b/>
                <w:bCs/>
              </w:rPr>
            </w:pPr>
          </w:p>
          <w:sdt>
            <w:sdtPr>
              <w:rPr>
                <w:rFonts w:cs="Gill Sans Nova"/>
                <w:sz w:val="48"/>
                <w:szCs w:val="48"/>
              </w:rPr>
              <w:id w:val="-835074770"/>
              <w14:checkbox>
                <w14:checked w14:val="0"/>
                <w14:checkedState w14:val="2612" w14:font="MS Gothic"/>
                <w14:uncheckedState w14:val="2610" w14:font="MS Gothic"/>
              </w14:checkbox>
            </w:sdtPr>
            <w:sdtEndPr/>
            <w:sdtContent>
              <w:p w14:paraId="3A774ACB" w14:textId="77777777" w:rsidR="00431A23" w:rsidRPr="0049294C" w:rsidRDefault="00431A23" w:rsidP="007A7B37">
                <w:pPr>
                  <w:ind w:right="309"/>
                  <w:jc w:val="center"/>
                  <w:rPr>
                    <w:rFonts w:cs="Gill Sans Nova"/>
                    <w:sz w:val="48"/>
                    <w:szCs w:val="48"/>
                  </w:rPr>
                </w:pPr>
                <w:r>
                  <w:rPr>
                    <w:rFonts w:ascii="MS Gothic" w:eastAsia="MS Gothic" w:hAnsi="MS Gothic" w:cs="Gill Sans Nova" w:hint="eastAsia"/>
                    <w:sz w:val="48"/>
                    <w:szCs w:val="48"/>
                  </w:rPr>
                  <w:t>☐</w:t>
                </w:r>
              </w:p>
            </w:sdtContent>
          </w:sdt>
          <w:p w14:paraId="0D7D3141" w14:textId="77777777" w:rsidR="00431A23" w:rsidRPr="001C0C16" w:rsidRDefault="00431A23" w:rsidP="007A7B37">
            <w:pPr>
              <w:ind w:right="309"/>
              <w:jc w:val="both"/>
              <w:rPr>
                <w:rFonts w:cs="Gill Sans Nova"/>
                <w:b/>
                <w:bCs/>
                <w:u w:val="single"/>
              </w:rPr>
            </w:pPr>
          </w:p>
        </w:tc>
        <w:tc>
          <w:tcPr>
            <w:tcW w:w="4673" w:type="dxa"/>
            <w:tcBorders>
              <w:top w:val="single" w:sz="4" w:space="0" w:color="auto"/>
              <w:left w:val="single" w:sz="4" w:space="0" w:color="auto"/>
              <w:bottom w:val="single" w:sz="4" w:space="0" w:color="auto"/>
              <w:right w:val="single" w:sz="4" w:space="0" w:color="auto"/>
            </w:tcBorders>
          </w:tcPr>
          <w:p w14:paraId="16D7467C" w14:textId="77777777" w:rsidR="00431A23" w:rsidRPr="0049294C" w:rsidRDefault="00431A23" w:rsidP="007A7B37">
            <w:pPr>
              <w:ind w:right="309"/>
              <w:jc w:val="both"/>
              <w:rPr>
                <w:rFonts w:cs="Gill Sans Nova"/>
              </w:rPr>
            </w:pPr>
          </w:p>
          <w:p w14:paraId="5BB7BB8B" w14:textId="77777777" w:rsidR="00431A23" w:rsidRPr="0049294C" w:rsidRDefault="00431A23" w:rsidP="007A7B37">
            <w:pPr>
              <w:ind w:right="309"/>
              <w:jc w:val="both"/>
              <w:rPr>
                <w:rFonts w:cs="Gill Sans Nova"/>
              </w:rPr>
            </w:pPr>
          </w:p>
          <w:p w14:paraId="32A29BB0" w14:textId="77777777" w:rsidR="00431A23" w:rsidRPr="00E13CBE" w:rsidRDefault="00431A23" w:rsidP="00431A23">
            <w:pPr>
              <w:pStyle w:val="Paragraphedeliste"/>
              <w:numPr>
                <w:ilvl w:val="0"/>
                <w:numId w:val="3"/>
              </w:numPr>
              <w:ind w:right="309"/>
              <w:jc w:val="both"/>
              <w:rPr>
                <w:rFonts w:cs="Gill Sans Nova"/>
                <w:b/>
                <w:bCs/>
              </w:rPr>
            </w:pPr>
            <w:r w:rsidRPr="00E13CBE">
              <w:rPr>
                <w:rFonts w:cs="Gill Sans Nova"/>
                <w:b/>
                <w:bCs/>
                <w:color w:val="FF0000"/>
                <w:highlight w:val="yellow"/>
              </w:rPr>
              <w:t>…. (Diffusable).</w:t>
            </w:r>
          </w:p>
          <w:p w14:paraId="233B80C3" w14:textId="77777777" w:rsidR="00431A23" w:rsidRPr="0049294C" w:rsidRDefault="00431A23" w:rsidP="007A7B37">
            <w:pPr>
              <w:ind w:right="309"/>
              <w:jc w:val="both"/>
              <w:rPr>
                <w:rFonts w:cs="Gill Sans Nova"/>
              </w:rPr>
            </w:pPr>
          </w:p>
        </w:tc>
      </w:tr>
    </w:tbl>
    <w:p w14:paraId="166D3C2B" w14:textId="77777777" w:rsidR="00431A23" w:rsidRDefault="00431A23" w:rsidP="00431A23"/>
    <w:p w14:paraId="5B92FE4B" w14:textId="77777777" w:rsidR="00431A23" w:rsidRPr="00431A23" w:rsidRDefault="00431A23" w:rsidP="00431A23"/>
    <w:p w14:paraId="4813CE53" w14:textId="01305677" w:rsidR="0028118B" w:rsidRDefault="0028118B" w:rsidP="00431A23">
      <w:pPr>
        <w:pStyle w:val="Paragraphedeliste"/>
        <w:keepNext/>
        <w:keepLines/>
        <w:numPr>
          <w:ilvl w:val="0"/>
          <w:numId w:val="1"/>
        </w:numPr>
        <w:spacing w:before="40" w:after="240" w:line="259" w:lineRule="auto"/>
        <w:ind w:left="714" w:hanging="357"/>
        <w:jc w:val="both"/>
        <w:outlineLvl w:val="1"/>
        <w:rPr>
          <w:rFonts w:eastAsia="MS Gothic" w:cs="Times New Roman"/>
          <w:b/>
          <w:bCs/>
          <w:color w:val="00B0F0"/>
          <w:kern w:val="0"/>
          <w:sz w:val="30"/>
          <w:szCs w:val="30"/>
          <w14:ligatures w14:val="none"/>
        </w:rPr>
      </w:pPr>
      <w:r w:rsidRPr="00886585">
        <w:rPr>
          <w:rFonts w:eastAsia="MS Gothic" w:cs="Times New Roman"/>
          <w:b/>
          <w:bCs/>
          <w:color w:val="00B0F0"/>
          <w:kern w:val="0"/>
          <w:sz w:val="30"/>
          <w:szCs w:val="30"/>
          <w14:ligatures w14:val="none"/>
        </w:rPr>
        <w:t>Indicateurs de suivi du Projet</w:t>
      </w:r>
    </w:p>
    <w:p w14:paraId="174D29F9" w14:textId="788C2476" w:rsidR="00431A23" w:rsidRDefault="00431A23" w:rsidP="00431A23">
      <w:pPr>
        <w:tabs>
          <w:tab w:val="left" w:pos="2552"/>
        </w:tabs>
        <w:jc w:val="both"/>
        <w:rPr>
          <w:rFonts w:cs="Arial"/>
          <w:i/>
          <w:iCs/>
          <w:color w:val="FF0000"/>
          <w:highlight w:val="yellow"/>
        </w:rPr>
      </w:pPr>
      <w:r w:rsidRPr="0049294C">
        <w:rPr>
          <w:rFonts w:cs="Arial"/>
          <w:i/>
          <w:iCs/>
          <w:color w:val="FF0000"/>
          <w:highlight w:val="yellow"/>
        </w:rPr>
        <w:t>(Insérer ici la liste des indicateurs de suivi que vous souhaitez voir figurer dans vos Livrables)</w:t>
      </w:r>
    </w:p>
    <w:p w14:paraId="417CF7F2" w14:textId="335FB668" w:rsidR="00431A23" w:rsidRPr="00431A23" w:rsidRDefault="00431A23" w:rsidP="00431A23">
      <w:pPr>
        <w:tabs>
          <w:tab w:val="left" w:pos="2552"/>
        </w:tabs>
        <w:jc w:val="both"/>
        <w:rPr>
          <w:rFonts w:cs="Arial"/>
          <w:b/>
          <w:bCs/>
        </w:rPr>
      </w:pPr>
      <w:r w:rsidRPr="00FD4771">
        <w:rPr>
          <w:rFonts w:cs="Arial"/>
          <w:b/>
          <w:bCs/>
        </w:rPr>
        <w:t xml:space="preserve">Les Indicateurs de suivi du Projet sont les éléments devant apparaître dans les Rapports Intermédiaire et Final. </w:t>
      </w:r>
    </w:p>
    <w:p w14:paraId="3DB3EB2E" w14:textId="79E59137" w:rsidR="00431A23" w:rsidRPr="00431A23" w:rsidRDefault="00431A23" w:rsidP="00431A23">
      <w:pPr>
        <w:tabs>
          <w:tab w:val="left" w:pos="2552"/>
        </w:tabs>
        <w:jc w:val="both"/>
        <w:rPr>
          <w:rFonts w:cs="Arial"/>
        </w:rPr>
      </w:pPr>
      <w:r w:rsidRPr="00FD4771">
        <w:rPr>
          <w:rFonts w:cs="Arial"/>
        </w:rPr>
        <w:t xml:space="preserve">Dans l’hypothèse où le Partenaire envisagerait, en cours de réalisation du Projet, de supprimer, rajouter ou modifier un Indicateur, il devra en avertir préalablement </w:t>
      </w:r>
      <w:proofErr w:type="spellStart"/>
      <w:r w:rsidRPr="00FD4771">
        <w:rPr>
          <w:rFonts w:cs="Arial"/>
        </w:rPr>
        <w:t>Citeo</w:t>
      </w:r>
      <w:proofErr w:type="spellEnd"/>
      <w:r w:rsidRPr="00FD4771">
        <w:rPr>
          <w:rFonts w:cs="Arial"/>
        </w:rPr>
        <w:t xml:space="preserve">, afin d’obtenir son accord préalable, exprès et écrit. </w:t>
      </w:r>
    </w:p>
    <w:p w14:paraId="6C0CEFD8" w14:textId="3A522472" w:rsidR="00431A23" w:rsidRPr="00431A23" w:rsidRDefault="00431A23" w:rsidP="00431A23">
      <w:pPr>
        <w:spacing w:after="240"/>
      </w:pPr>
      <w:r>
        <w:rPr>
          <w:rFonts w:cs="Arial"/>
          <w:color w:val="FF0000"/>
          <w:highlight w:val="yellow"/>
        </w:rPr>
        <w:t>[</w:t>
      </w:r>
      <w:proofErr w:type="gramStart"/>
      <w:r>
        <w:rPr>
          <w:rFonts w:cs="Arial"/>
          <w:color w:val="FF0000"/>
          <w:highlight w:val="yellow"/>
        </w:rPr>
        <w:t>à</w:t>
      </w:r>
      <w:proofErr w:type="gramEnd"/>
      <w:r>
        <w:rPr>
          <w:rFonts w:cs="Arial"/>
          <w:color w:val="FF0000"/>
          <w:highlight w:val="yellow"/>
        </w:rPr>
        <w:t xml:space="preserve"> compléter]</w:t>
      </w:r>
    </w:p>
    <w:p w14:paraId="444E7188" w14:textId="0A1A2F06" w:rsidR="0028118B" w:rsidRDefault="0028118B" w:rsidP="00431A23">
      <w:pPr>
        <w:pStyle w:val="Paragraphedeliste"/>
        <w:keepNext/>
        <w:keepLines/>
        <w:numPr>
          <w:ilvl w:val="0"/>
          <w:numId w:val="1"/>
        </w:numPr>
        <w:spacing w:before="40" w:after="240" w:line="259" w:lineRule="auto"/>
        <w:ind w:left="714" w:hanging="357"/>
        <w:jc w:val="both"/>
        <w:outlineLvl w:val="1"/>
        <w:rPr>
          <w:rFonts w:eastAsia="MS Gothic" w:cs="Times New Roman"/>
          <w:b/>
          <w:bCs/>
          <w:color w:val="00B0F0"/>
          <w:kern w:val="0"/>
          <w:sz w:val="30"/>
          <w:szCs w:val="30"/>
          <w14:ligatures w14:val="none"/>
        </w:rPr>
      </w:pPr>
      <w:r w:rsidRPr="00886585">
        <w:rPr>
          <w:rFonts w:eastAsia="MS Gothic" w:cs="Times New Roman"/>
          <w:b/>
          <w:bCs/>
          <w:color w:val="00B0F0"/>
          <w:kern w:val="0"/>
          <w:sz w:val="30"/>
          <w:szCs w:val="30"/>
          <w14:ligatures w14:val="none"/>
        </w:rPr>
        <w:t>Cadre contractuel</w:t>
      </w:r>
    </w:p>
    <w:p w14:paraId="5422A69A" w14:textId="7B12EFED" w:rsidR="00431A23" w:rsidRPr="0049294C" w:rsidRDefault="00431A23" w:rsidP="00431A23">
      <w:pPr>
        <w:tabs>
          <w:tab w:val="left" w:pos="2552"/>
        </w:tabs>
        <w:jc w:val="both"/>
        <w:rPr>
          <w:rFonts w:cs="Arial"/>
        </w:rPr>
      </w:pPr>
      <w:r w:rsidRPr="0049294C">
        <w:rPr>
          <w:rFonts w:cs="Arial"/>
        </w:rPr>
        <w:t xml:space="preserve">Le Projet, objet des présentes Conditions Particulières de Partenariat, est régi par les dispositions contenues dans les Conditions Générales de Partenariat, lesquelles ont fait l’objet de négociations entre les Parties. </w:t>
      </w:r>
    </w:p>
    <w:p w14:paraId="4AA3FA21" w14:textId="1CE5F39E" w:rsidR="00431A23" w:rsidRPr="0049294C" w:rsidRDefault="00431A23" w:rsidP="00431A23">
      <w:pPr>
        <w:jc w:val="both"/>
        <w:rPr>
          <w:rFonts w:cs="Arial"/>
        </w:rPr>
      </w:pPr>
      <w:r w:rsidRPr="0049294C">
        <w:rPr>
          <w:rFonts w:cs="Arial"/>
        </w:rPr>
        <w:t>Les Parties ont pu échanger préalablement à la conclusion des présentes Conditions Particulières de Partenariat, et chaque Partie a pu poser à l’autre Partie les questions nécessaires et obtenir l’ensemble des informations nécessaires à leur bonne compréhension du Projet et déterminante pour la réalisation de ce dernier.</w:t>
      </w:r>
    </w:p>
    <w:p w14:paraId="7673FC9D" w14:textId="74D0A653" w:rsidR="00431A23" w:rsidRPr="00431A23" w:rsidRDefault="00431A23" w:rsidP="00431A23">
      <w:pPr>
        <w:tabs>
          <w:tab w:val="left" w:pos="2552"/>
        </w:tabs>
        <w:spacing w:after="240"/>
        <w:jc w:val="both"/>
        <w:rPr>
          <w:rFonts w:cs="Arial"/>
        </w:rPr>
      </w:pPr>
      <w:r w:rsidRPr="0049294C">
        <w:rPr>
          <w:rFonts w:cs="Arial"/>
        </w:rPr>
        <w:t>En conséquence, les présentes Conditions Particulières de Partenariat reflètent la négociation et l’accord des Parties. En cas de contradiction entre les Conditions Particulières de Partenariat et ses annexes, les Conditions Particulières de partenariat prévaudront.</w:t>
      </w:r>
    </w:p>
    <w:p w14:paraId="47DABD08" w14:textId="747AE487" w:rsidR="0028118B" w:rsidRDefault="0028118B" w:rsidP="00431A23">
      <w:pPr>
        <w:pStyle w:val="Paragraphedeliste"/>
        <w:keepNext/>
        <w:keepLines/>
        <w:numPr>
          <w:ilvl w:val="0"/>
          <w:numId w:val="1"/>
        </w:numPr>
        <w:spacing w:before="40" w:after="240" w:line="259" w:lineRule="auto"/>
        <w:ind w:left="714" w:hanging="357"/>
        <w:jc w:val="both"/>
        <w:outlineLvl w:val="1"/>
        <w:rPr>
          <w:rFonts w:eastAsia="MS Gothic" w:cs="Times New Roman"/>
          <w:b/>
          <w:bCs/>
          <w:color w:val="00B0F0"/>
          <w:kern w:val="0"/>
          <w:sz w:val="30"/>
          <w:szCs w:val="30"/>
          <w14:ligatures w14:val="none"/>
        </w:rPr>
      </w:pPr>
      <w:r w:rsidRPr="00886585">
        <w:rPr>
          <w:rFonts w:eastAsia="MS Gothic" w:cs="Times New Roman"/>
          <w:b/>
          <w:bCs/>
          <w:color w:val="00B0F0"/>
          <w:kern w:val="0"/>
          <w:sz w:val="30"/>
          <w:szCs w:val="30"/>
          <w14:ligatures w14:val="none"/>
        </w:rPr>
        <w:t>Clause(s) dérogatoire(s)</w:t>
      </w:r>
    </w:p>
    <w:p w14:paraId="54437088" w14:textId="2988A552" w:rsidR="00431A23" w:rsidRDefault="00431A23" w:rsidP="00431A23">
      <w:r>
        <w:t>A des fins de simplifications administrative, il est expressément entendu que le terme « Appel à projet » (ou AAP) équivaut au terme « Appel à manifestation d’intérêt » (ou « AMI ») tel que défini au sein des Conditions Générales de Partenariat (CGP).</w:t>
      </w:r>
    </w:p>
    <w:p w14:paraId="53841B65" w14:textId="3A40F9A2" w:rsidR="00431A23" w:rsidRPr="00431A23" w:rsidRDefault="00431A23" w:rsidP="00431A23">
      <w:pPr>
        <w:spacing w:after="240"/>
      </w:pPr>
      <w:r>
        <w:t>Le terme AAP correspond donc à la notion d’AMI, telle que définie dans les CGP.</w:t>
      </w:r>
    </w:p>
    <w:p w14:paraId="2B9FA4F8" w14:textId="22A1A8A8" w:rsidR="0028118B" w:rsidRPr="00886585" w:rsidRDefault="0028118B" w:rsidP="00431A23">
      <w:pPr>
        <w:pStyle w:val="Paragraphedeliste"/>
        <w:keepNext/>
        <w:keepLines/>
        <w:numPr>
          <w:ilvl w:val="0"/>
          <w:numId w:val="1"/>
        </w:numPr>
        <w:spacing w:before="40" w:after="240" w:line="259" w:lineRule="auto"/>
        <w:ind w:left="714" w:hanging="357"/>
        <w:jc w:val="both"/>
        <w:outlineLvl w:val="1"/>
        <w:rPr>
          <w:rFonts w:eastAsia="MS Gothic" w:cs="Times New Roman"/>
          <w:b/>
          <w:bCs/>
          <w:color w:val="00B0F0"/>
          <w:kern w:val="0"/>
          <w:sz w:val="30"/>
          <w:szCs w:val="30"/>
          <w14:ligatures w14:val="none"/>
        </w:rPr>
      </w:pPr>
      <w:r w:rsidRPr="00886585">
        <w:rPr>
          <w:rFonts w:eastAsia="MS Gothic" w:cs="Times New Roman"/>
          <w:b/>
          <w:bCs/>
          <w:color w:val="00B0F0"/>
          <w:kern w:val="0"/>
          <w:sz w:val="30"/>
          <w:szCs w:val="30"/>
          <w14:ligatures w14:val="none"/>
        </w:rPr>
        <w:t>Signataires</w:t>
      </w:r>
    </w:p>
    <w:tbl>
      <w:tblPr>
        <w:tblStyle w:val="Grilledutableau"/>
        <w:tblW w:w="0" w:type="auto"/>
        <w:tblBorders>
          <w:left w:val="none" w:sz="0" w:space="0" w:color="auto"/>
          <w:right w:val="none" w:sz="0" w:space="0" w:color="auto"/>
        </w:tblBorders>
        <w:tblLook w:val="04A0" w:firstRow="1" w:lastRow="0" w:firstColumn="1" w:lastColumn="0" w:noHBand="0" w:noVBand="1"/>
      </w:tblPr>
      <w:tblGrid>
        <w:gridCol w:w="4531"/>
        <w:gridCol w:w="4531"/>
      </w:tblGrid>
      <w:tr w:rsidR="00360944" w14:paraId="073EB35B" w14:textId="77777777" w:rsidTr="007A7B37">
        <w:tc>
          <w:tcPr>
            <w:tcW w:w="4531" w:type="dxa"/>
          </w:tcPr>
          <w:p w14:paraId="07A6FAAE" w14:textId="6661C536" w:rsidR="00360944" w:rsidRPr="005D5170" w:rsidRDefault="00360944" w:rsidP="007A7B37">
            <w:pPr>
              <w:tabs>
                <w:tab w:val="left" w:pos="2552"/>
              </w:tabs>
              <w:spacing w:after="240"/>
              <w:jc w:val="both"/>
              <w:rPr>
                <w:rFonts w:cs="Gill Sans Nova"/>
                <w:b/>
                <w:bCs/>
              </w:rPr>
            </w:pPr>
            <w:r w:rsidRPr="00A61C6D">
              <w:rPr>
                <w:rFonts w:cs="Gill Sans Nova"/>
                <w:b/>
                <w:bCs/>
              </w:rPr>
              <w:t xml:space="preserve">Pour </w:t>
            </w:r>
            <w:proofErr w:type="spellStart"/>
            <w:r w:rsidRPr="00A61C6D">
              <w:rPr>
                <w:rFonts w:cs="Gill Sans Nova"/>
                <w:b/>
                <w:bCs/>
              </w:rPr>
              <w:t>Citeo</w:t>
            </w:r>
            <w:proofErr w:type="spellEnd"/>
          </w:p>
          <w:p w14:paraId="2BEB91DF" w14:textId="727419B5" w:rsidR="00360944" w:rsidRPr="00E82C92" w:rsidRDefault="00360944" w:rsidP="007A7B37">
            <w:pPr>
              <w:jc w:val="both"/>
              <w:rPr>
                <w:rFonts w:cs="Gill Sans Nova"/>
                <w:color w:val="FF0000"/>
                <w:highlight w:val="yellow"/>
              </w:rPr>
            </w:pPr>
            <w:r w:rsidRPr="00E82C92">
              <w:rPr>
                <w:rFonts w:cs="Gill Sans Nova"/>
                <w:color w:val="FF0000"/>
                <w:highlight w:val="yellow"/>
              </w:rPr>
              <w:t>(</w:t>
            </w:r>
            <w:proofErr w:type="gramStart"/>
            <w:r w:rsidRPr="00E82C92">
              <w:rPr>
                <w:rFonts w:cs="Gill Sans Nova"/>
                <w:color w:val="FF0000"/>
                <w:highlight w:val="yellow"/>
              </w:rPr>
              <w:t>prénom</w:t>
            </w:r>
            <w:proofErr w:type="gramEnd"/>
            <w:r w:rsidRPr="00E82C92">
              <w:rPr>
                <w:rFonts w:cs="Gill Sans Nova"/>
                <w:color w:val="FF0000"/>
                <w:highlight w:val="yellow"/>
              </w:rPr>
              <w:t xml:space="preserve"> nom)</w:t>
            </w:r>
          </w:p>
          <w:p w14:paraId="1E5EC637" w14:textId="6B0B1DBA" w:rsidR="00360944" w:rsidRPr="00360944" w:rsidRDefault="00360944" w:rsidP="007A7B37">
            <w:pPr>
              <w:jc w:val="both"/>
              <w:rPr>
                <w:rFonts w:cs="Gill Sans Nova"/>
                <w:color w:val="FF0000"/>
              </w:rPr>
            </w:pPr>
            <w:r w:rsidRPr="00E82C92">
              <w:rPr>
                <w:rFonts w:cs="Gill Sans Nova"/>
                <w:color w:val="FF0000"/>
                <w:highlight w:val="yellow"/>
              </w:rPr>
              <w:t>(</w:t>
            </w:r>
            <w:proofErr w:type="gramStart"/>
            <w:r w:rsidRPr="00E82C92">
              <w:rPr>
                <w:rFonts w:cs="Gill Sans Nova"/>
                <w:color w:val="FF0000"/>
                <w:highlight w:val="yellow"/>
              </w:rPr>
              <w:t>fonction</w:t>
            </w:r>
            <w:proofErr w:type="gramEnd"/>
            <w:r w:rsidRPr="00E82C92">
              <w:rPr>
                <w:rFonts w:cs="Gill Sans Nova"/>
                <w:color w:val="FF0000"/>
                <w:highlight w:val="yellow"/>
              </w:rPr>
              <w:t>)</w:t>
            </w:r>
          </w:p>
          <w:p w14:paraId="5B039C15" w14:textId="77777777" w:rsidR="00360944" w:rsidRDefault="00360944" w:rsidP="007A7B37">
            <w:pPr>
              <w:rPr>
                <w:rFonts w:cs="Gill Sans Nova"/>
              </w:rPr>
            </w:pPr>
          </w:p>
          <w:p w14:paraId="2E003496" w14:textId="2D32D468" w:rsidR="00360944" w:rsidRDefault="00360944" w:rsidP="007A7B37"/>
        </w:tc>
        <w:tc>
          <w:tcPr>
            <w:tcW w:w="4531" w:type="dxa"/>
          </w:tcPr>
          <w:p w14:paraId="58EE37CE" w14:textId="77777777" w:rsidR="00360944" w:rsidRPr="005D5170" w:rsidRDefault="00360944" w:rsidP="007A7B37">
            <w:pPr>
              <w:tabs>
                <w:tab w:val="left" w:pos="2552"/>
              </w:tabs>
              <w:spacing w:after="240"/>
              <w:jc w:val="both"/>
              <w:rPr>
                <w:rFonts w:cs="Gill Sans Nova"/>
                <w:b/>
                <w:bCs/>
              </w:rPr>
            </w:pPr>
            <w:r w:rsidRPr="00A61C6D">
              <w:rPr>
                <w:rFonts w:cs="Gill Sans Nova"/>
                <w:b/>
                <w:bCs/>
              </w:rPr>
              <w:t>Pour le Partenaire</w:t>
            </w:r>
          </w:p>
          <w:p w14:paraId="02B70B6D" w14:textId="3E21AE91" w:rsidR="00360944" w:rsidRPr="00E82C92" w:rsidRDefault="00360944" w:rsidP="00360944">
            <w:pPr>
              <w:jc w:val="both"/>
              <w:rPr>
                <w:rFonts w:cs="Gill Sans Nova"/>
                <w:color w:val="FF0000"/>
                <w:highlight w:val="yellow"/>
              </w:rPr>
            </w:pPr>
            <w:r w:rsidRPr="00E82C92">
              <w:rPr>
                <w:rFonts w:cs="Gill Sans Nova"/>
                <w:color w:val="FF0000"/>
                <w:highlight w:val="yellow"/>
              </w:rPr>
              <w:t>(</w:t>
            </w:r>
            <w:proofErr w:type="gramStart"/>
            <w:r w:rsidRPr="00E82C92">
              <w:rPr>
                <w:rFonts w:cs="Gill Sans Nova"/>
                <w:color w:val="FF0000"/>
                <w:highlight w:val="yellow"/>
              </w:rPr>
              <w:t>prénom</w:t>
            </w:r>
            <w:proofErr w:type="gramEnd"/>
            <w:r w:rsidRPr="00E82C92">
              <w:rPr>
                <w:rFonts w:cs="Gill Sans Nova"/>
                <w:color w:val="FF0000"/>
                <w:highlight w:val="yellow"/>
              </w:rPr>
              <w:t xml:space="preserve"> nom)</w:t>
            </w:r>
          </w:p>
          <w:p w14:paraId="433E0A65" w14:textId="77777777" w:rsidR="00360944" w:rsidRPr="00360944" w:rsidRDefault="00360944" w:rsidP="00360944">
            <w:pPr>
              <w:jc w:val="both"/>
              <w:rPr>
                <w:rFonts w:cs="Gill Sans Nova"/>
                <w:color w:val="FF0000"/>
              </w:rPr>
            </w:pPr>
            <w:r w:rsidRPr="00E82C92">
              <w:rPr>
                <w:rFonts w:cs="Gill Sans Nova"/>
                <w:color w:val="FF0000"/>
                <w:highlight w:val="yellow"/>
              </w:rPr>
              <w:t>(</w:t>
            </w:r>
            <w:proofErr w:type="gramStart"/>
            <w:r w:rsidRPr="00E82C92">
              <w:rPr>
                <w:rFonts w:cs="Gill Sans Nova"/>
                <w:color w:val="FF0000"/>
                <w:highlight w:val="yellow"/>
              </w:rPr>
              <w:t>fonction</w:t>
            </w:r>
            <w:proofErr w:type="gramEnd"/>
            <w:r w:rsidRPr="00E82C92">
              <w:rPr>
                <w:rFonts w:cs="Gill Sans Nova"/>
                <w:color w:val="FF0000"/>
                <w:highlight w:val="yellow"/>
              </w:rPr>
              <w:t>)</w:t>
            </w:r>
          </w:p>
          <w:p w14:paraId="12349B83" w14:textId="4093D74A" w:rsidR="00360944" w:rsidRPr="005D5170" w:rsidRDefault="00360944" w:rsidP="007A7B37">
            <w:pPr>
              <w:widowControl w:val="0"/>
              <w:jc w:val="both"/>
              <w:rPr>
                <w:rFonts w:cs="Gill Sans Nova"/>
              </w:rPr>
            </w:pPr>
          </w:p>
        </w:tc>
      </w:tr>
    </w:tbl>
    <w:p w14:paraId="617B4EB0" w14:textId="77777777" w:rsidR="0028118B" w:rsidRDefault="0028118B" w:rsidP="00360944"/>
    <w:p w14:paraId="55F22CB2" w14:textId="77777777" w:rsidR="00360944" w:rsidRDefault="00360944" w:rsidP="00360944">
      <w:pPr>
        <w:spacing w:after="0" w:line="256" w:lineRule="auto"/>
        <w:jc w:val="both"/>
        <w:rPr>
          <w:rFonts w:cs="Arial"/>
          <w:b/>
          <w:bCs/>
          <w:color w:val="FF0000"/>
        </w:rPr>
      </w:pPr>
      <w:r w:rsidRPr="00E13CBE">
        <w:rPr>
          <w:rFonts w:cs="Arial"/>
          <w:b/>
          <w:bCs/>
          <w:color w:val="FF0000"/>
          <w:highlight w:val="yellow"/>
        </w:rPr>
        <w:t>Fait à Paris, le ….</w:t>
      </w:r>
    </w:p>
    <w:p w14:paraId="46A9954F" w14:textId="77777777" w:rsidR="00360944" w:rsidRDefault="00360944" w:rsidP="00360944">
      <w:pPr>
        <w:spacing w:after="0" w:line="256" w:lineRule="auto"/>
        <w:jc w:val="both"/>
        <w:rPr>
          <w:rFonts w:eastAsia="Gill Sans Nova" w:cs="Arial"/>
          <w:kern w:val="0"/>
          <w:szCs w:val="22"/>
          <w14:ligatures w14:val="none"/>
        </w:rPr>
      </w:pPr>
    </w:p>
    <w:p w14:paraId="72D1E012" w14:textId="77777777" w:rsidR="00360944" w:rsidRDefault="00360944" w:rsidP="00360944">
      <w:pPr>
        <w:spacing w:after="0" w:line="256" w:lineRule="auto"/>
        <w:jc w:val="both"/>
        <w:rPr>
          <w:rFonts w:eastAsia="Gill Sans Nova" w:cs="Arial"/>
          <w:kern w:val="0"/>
          <w:szCs w:val="22"/>
          <w14:ligatures w14:val="none"/>
        </w:rPr>
      </w:pPr>
      <w:r w:rsidRPr="00E13CBE">
        <w:rPr>
          <w:rFonts w:eastAsia="Gill Sans Nova" w:cs="Arial"/>
          <w:kern w:val="0"/>
          <w:szCs w:val="22"/>
          <w14:ligatures w14:val="none"/>
        </w:rPr>
        <w:t xml:space="preserve">En deux (2) exemplaires originaux ou par voie électronique. </w:t>
      </w:r>
    </w:p>
    <w:p w14:paraId="788E13B6" w14:textId="77777777" w:rsidR="00360944" w:rsidRPr="0049294C" w:rsidRDefault="00360944" w:rsidP="00360944">
      <w:pPr>
        <w:spacing w:after="0" w:line="256" w:lineRule="auto"/>
        <w:jc w:val="both"/>
        <w:rPr>
          <w:rFonts w:eastAsia="Gill Sans Nova" w:cs="Arial"/>
          <w:kern w:val="0"/>
          <w:szCs w:val="22"/>
          <w14:ligatures w14:val="none"/>
        </w:rPr>
      </w:pPr>
    </w:p>
    <w:p w14:paraId="7D973303" w14:textId="435A75BC" w:rsidR="00360944" w:rsidRPr="0049294C" w:rsidRDefault="00360944" w:rsidP="00360944">
      <w:pPr>
        <w:spacing w:after="0" w:line="256" w:lineRule="auto"/>
        <w:jc w:val="both"/>
        <w:rPr>
          <w:rFonts w:eastAsia="Gill Sans Nova" w:cs="Arial"/>
          <w:kern w:val="0"/>
          <w:szCs w:val="22"/>
          <w14:ligatures w14:val="none"/>
        </w:rPr>
      </w:pPr>
      <w:r w:rsidRPr="0049294C">
        <w:rPr>
          <w:rFonts w:eastAsia="Gill Sans Nova" w:cs="Arial"/>
          <w:kern w:val="0"/>
          <w:szCs w:val="22"/>
          <w14:ligatures w14:val="none"/>
        </w:rPr>
        <w:t xml:space="preserve">La signature des Conditions Particulières de Partenariat vaut acceptation des Conditions Générales de Partenariat de </w:t>
      </w:r>
      <w:proofErr w:type="spellStart"/>
      <w:r w:rsidRPr="0049294C">
        <w:rPr>
          <w:rFonts w:eastAsia="Gill Sans Nova" w:cs="Arial"/>
          <w:kern w:val="0"/>
          <w:szCs w:val="22"/>
          <w14:ligatures w14:val="none"/>
        </w:rPr>
        <w:t>Cite</w:t>
      </w:r>
      <w:r>
        <w:rPr>
          <w:rFonts w:eastAsia="Gill Sans Nova" w:cs="Arial"/>
          <w:kern w:val="0"/>
          <w:szCs w:val="22"/>
          <w14:ligatures w14:val="none"/>
        </w:rPr>
        <w:t>o</w:t>
      </w:r>
      <w:proofErr w:type="spellEnd"/>
      <w:r w:rsidRPr="0049294C">
        <w:rPr>
          <w:rFonts w:eastAsia="Gill Sans Nova" w:cs="Arial"/>
          <w:kern w:val="0"/>
          <w:szCs w:val="22"/>
          <w14:ligatures w14:val="none"/>
        </w:rPr>
        <w:t>, et ce même en l’absence de paraphes desdites Conditions Générales de Partenariat.</w:t>
      </w:r>
    </w:p>
    <w:p w14:paraId="2C8CEAB5" w14:textId="77777777" w:rsidR="00360944" w:rsidRPr="0049294C" w:rsidRDefault="00360944" w:rsidP="00360944">
      <w:pPr>
        <w:spacing w:after="0" w:line="256" w:lineRule="auto"/>
        <w:jc w:val="both"/>
        <w:rPr>
          <w:rFonts w:eastAsia="Gill Sans Nova" w:cs="Gill Sans Nova"/>
          <w:kern w:val="0"/>
          <w:sz w:val="16"/>
          <w:szCs w:val="16"/>
          <w14:ligatures w14:val="none"/>
        </w:rPr>
      </w:pPr>
    </w:p>
    <w:p w14:paraId="3514FBE5" w14:textId="77777777" w:rsidR="00360944" w:rsidRPr="0049294C" w:rsidRDefault="00360944" w:rsidP="00360944">
      <w:pPr>
        <w:tabs>
          <w:tab w:val="left" w:pos="1845"/>
        </w:tabs>
        <w:spacing w:after="0" w:line="256" w:lineRule="auto"/>
        <w:jc w:val="both"/>
        <w:rPr>
          <w:rFonts w:eastAsia="Gill Sans Nova" w:cs="Arial"/>
          <w:b/>
          <w:bCs/>
          <w:kern w:val="0"/>
          <w:szCs w:val="22"/>
          <w:u w:val="single"/>
          <w14:ligatures w14:val="none"/>
        </w:rPr>
      </w:pPr>
      <w:r w:rsidRPr="0049294C">
        <w:rPr>
          <w:rFonts w:eastAsia="Gill Sans Nova" w:cs="Arial"/>
          <w:b/>
          <w:bCs/>
          <w:kern w:val="0"/>
          <w:szCs w:val="22"/>
          <w:u w:val="single"/>
          <w14:ligatures w14:val="none"/>
        </w:rPr>
        <w:t>Annexes </w:t>
      </w:r>
    </w:p>
    <w:p w14:paraId="01104761" w14:textId="77777777" w:rsidR="00360944" w:rsidRPr="0049294C" w:rsidRDefault="00360944" w:rsidP="00360944">
      <w:pPr>
        <w:numPr>
          <w:ilvl w:val="0"/>
          <w:numId w:val="4"/>
        </w:numPr>
        <w:tabs>
          <w:tab w:val="left" w:pos="1845"/>
        </w:tabs>
        <w:spacing w:after="0" w:line="240" w:lineRule="auto"/>
        <w:contextualSpacing/>
        <w:jc w:val="both"/>
        <w:rPr>
          <w:rFonts w:eastAsia="Times New Roman" w:cs="Arial"/>
          <w:szCs w:val="20"/>
          <w:lang w:eastAsia="fr-FR"/>
        </w:rPr>
      </w:pPr>
      <w:r w:rsidRPr="0049294C">
        <w:rPr>
          <w:rFonts w:eastAsia="Times New Roman" w:cs="Arial"/>
          <w:szCs w:val="20"/>
          <w:lang w:eastAsia="fr-FR"/>
        </w:rPr>
        <w:t>Annexe 1 : Conditions Générales de Partenariat – version du 09.04.2024</w:t>
      </w:r>
    </w:p>
    <w:p w14:paraId="688EF6C7" w14:textId="77777777" w:rsidR="00360944" w:rsidRPr="0049294C" w:rsidRDefault="00360944" w:rsidP="00360944">
      <w:pPr>
        <w:numPr>
          <w:ilvl w:val="0"/>
          <w:numId w:val="4"/>
        </w:numPr>
        <w:tabs>
          <w:tab w:val="left" w:pos="1845"/>
        </w:tabs>
        <w:spacing w:after="0" w:line="240" w:lineRule="auto"/>
        <w:contextualSpacing/>
        <w:jc w:val="both"/>
        <w:rPr>
          <w:rFonts w:eastAsia="Times New Roman" w:cs="Arial"/>
          <w:szCs w:val="20"/>
          <w:lang w:eastAsia="fr-FR"/>
        </w:rPr>
      </w:pPr>
      <w:r w:rsidRPr="0049294C">
        <w:rPr>
          <w:rFonts w:eastAsia="Times New Roman" w:cs="Arial"/>
          <w:szCs w:val="20"/>
          <w:lang w:eastAsia="fr-FR"/>
        </w:rPr>
        <w:t>Annexe 2 : Dossier de candidature</w:t>
      </w:r>
      <w:r>
        <w:rPr>
          <w:rFonts w:eastAsia="Times New Roman" w:cs="Arial"/>
          <w:szCs w:val="20"/>
          <w:lang w:eastAsia="fr-FR"/>
        </w:rPr>
        <w:t xml:space="preserve"> ou Descriptif du Projet</w:t>
      </w:r>
    </w:p>
    <w:p w14:paraId="4F9E2661" w14:textId="77777777" w:rsidR="00360944" w:rsidRDefault="00360944" w:rsidP="00360944">
      <w:pPr>
        <w:numPr>
          <w:ilvl w:val="0"/>
          <w:numId w:val="4"/>
        </w:numPr>
        <w:tabs>
          <w:tab w:val="left" w:pos="1845"/>
        </w:tabs>
        <w:spacing w:after="0" w:line="240" w:lineRule="auto"/>
        <w:contextualSpacing/>
        <w:jc w:val="both"/>
        <w:rPr>
          <w:rFonts w:eastAsia="Times New Roman" w:cs="Arial"/>
          <w:szCs w:val="20"/>
          <w:lang w:eastAsia="fr-FR"/>
        </w:rPr>
      </w:pPr>
      <w:r w:rsidRPr="0049294C">
        <w:rPr>
          <w:rFonts w:eastAsia="Gill Sans Nova" w:cs="Arial"/>
          <w:szCs w:val="20"/>
        </w:rPr>
        <w:t xml:space="preserve">Annexe 3 : </w:t>
      </w:r>
      <w:r>
        <w:rPr>
          <w:rFonts w:eastAsia="Gill Sans Nova" w:cs="Arial"/>
          <w:szCs w:val="20"/>
        </w:rPr>
        <w:t>Cahier des Charges de l’Appel à Projets</w:t>
      </w:r>
    </w:p>
    <w:p w14:paraId="013346BC" w14:textId="77777777" w:rsidR="00360944" w:rsidRPr="0049294C" w:rsidRDefault="00360944" w:rsidP="00360944">
      <w:pPr>
        <w:numPr>
          <w:ilvl w:val="0"/>
          <w:numId w:val="4"/>
        </w:numPr>
        <w:tabs>
          <w:tab w:val="left" w:pos="1845"/>
        </w:tabs>
        <w:spacing w:after="0" w:line="240" w:lineRule="auto"/>
        <w:contextualSpacing/>
        <w:jc w:val="both"/>
        <w:rPr>
          <w:rFonts w:eastAsia="Times New Roman" w:cs="Arial"/>
          <w:szCs w:val="20"/>
          <w:lang w:eastAsia="fr-FR"/>
        </w:rPr>
      </w:pPr>
      <w:r>
        <w:rPr>
          <w:rFonts w:eastAsia="Times New Roman" w:cs="Arial"/>
          <w:szCs w:val="20"/>
          <w:lang w:eastAsia="fr-FR"/>
        </w:rPr>
        <w:t>Annexe 4 : Annexe financière</w:t>
      </w:r>
    </w:p>
    <w:p w14:paraId="272D5890" w14:textId="77777777" w:rsidR="00360944" w:rsidRPr="0049294C" w:rsidRDefault="00360944" w:rsidP="00360944">
      <w:pPr>
        <w:numPr>
          <w:ilvl w:val="0"/>
          <w:numId w:val="4"/>
        </w:numPr>
        <w:tabs>
          <w:tab w:val="left" w:pos="1845"/>
        </w:tabs>
        <w:spacing w:after="0" w:line="240" w:lineRule="auto"/>
        <w:contextualSpacing/>
        <w:jc w:val="both"/>
        <w:rPr>
          <w:rFonts w:eastAsia="Times New Roman" w:cs="Arial"/>
          <w:szCs w:val="20"/>
          <w:lang w:eastAsia="fr-FR"/>
        </w:rPr>
      </w:pPr>
      <w:r w:rsidRPr="0049294C">
        <w:rPr>
          <w:rFonts w:eastAsia="Times New Roman" w:cs="Arial"/>
          <w:szCs w:val="20"/>
          <w:lang w:eastAsia="fr-FR"/>
        </w:rPr>
        <w:t xml:space="preserve">Annexe </w:t>
      </w:r>
      <w:r>
        <w:rPr>
          <w:rFonts w:eastAsia="Times New Roman" w:cs="Arial"/>
          <w:szCs w:val="20"/>
          <w:lang w:eastAsia="fr-FR"/>
        </w:rPr>
        <w:t>5</w:t>
      </w:r>
      <w:r w:rsidRPr="0049294C">
        <w:rPr>
          <w:rFonts w:eastAsia="Times New Roman" w:cs="Arial"/>
          <w:szCs w:val="20"/>
          <w:lang w:eastAsia="fr-FR"/>
        </w:rPr>
        <w:t> : K-bis à jour ou document équivalent pour les structures publiques</w:t>
      </w:r>
    </w:p>
    <w:p w14:paraId="11AB63FC" w14:textId="77777777" w:rsidR="00360944" w:rsidRDefault="00360944" w:rsidP="00360944">
      <w:pPr>
        <w:numPr>
          <w:ilvl w:val="0"/>
          <w:numId w:val="4"/>
        </w:numPr>
        <w:tabs>
          <w:tab w:val="left" w:pos="1845"/>
        </w:tabs>
        <w:spacing w:after="0" w:line="240" w:lineRule="auto"/>
        <w:contextualSpacing/>
        <w:jc w:val="both"/>
        <w:rPr>
          <w:rFonts w:eastAsia="Times New Roman" w:cs="Arial"/>
          <w:szCs w:val="20"/>
          <w:lang w:eastAsia="fr-FR"/>
        </w:rPr>
      </w:pPr>
      <w:r w:rsidRPr="0049294C">
        <w:rPr>
          <w:rFonts w:eastAsia="Times New Roman" w:cs="Arial"/>
          <w:szCs w:val="20"/>
          <w:lang w:eastAsia="fr-FR"/>
        </w:rPr>
        <w:t xml:space="preserve">Annexe </w:t>
      </w:r>
      <w:r>
        <w:rPr>
          <w:rFonts w:eastAsia="Times New Roman" w:cs="Arial"/>
          <w:szCs w:val="20"/>
          <w:lang w:eastAsia="fr-FR"/>
        </w:rPr>
        <w:t>6</w:t>
      </w:r>
      <w:r w:rsidRPr="0049294C">
        <w:rPr>
          <w:rFonts w:eastAsia="Times New Roman" w:cs="Arial"/>
          <w:szCs w:val="20"/>
          <w:lang w:eastAsia="fr-FR"/>
        </w:rPr>
        <w:t> : Trame d’accord de confidentialité pour la participation au Comité de Suivi</w:t>
      </w:r>
    </w:p>
    <w:p w14:paraId="77276717" w14:textId="77777777" w:rsidR="00360944" w:rsidRPr="00E13CBE" w:rsidRDefault="00360944" w:rsidP="00360944">
      <w:pPr>
        <w:numPr>
          <w:ilvl w:val="0"/>
          <w:numId w:val="4"/>
        </w:numPr>
        <w:tabs>
          <w:tab w:val="left" w:pos="1845"/>
        </w:tabs>
        <w:spacing w:after="0" w:line="240" w:lineRule="auto"/>
        <w:contextualSpacing/>
        <w:jc w:val="both"/>
        <w:rPr>
          <w:rFonts w:eastAsia="Times New Roman" w:cs="Arial"/>
          <w:szCs w:val="20"/>
          <w:lang w:eastAsia="fr-FR"/>
        </w:rPr>
      </w:pPr>
      <w:r w:rsidRPr="00E13CBE">
        <w:rPr>
          <w:rFonts w:eastAsia="Times New Roman" w:cs="Arial"/>
          <w:kern w:val="0"/>
          <w:szCs w:val="20"/>
          <w:lang w:eastAsia="fr-FR"/>
          <w14:ligatures w14:val="none"/>
        </w:rPr>
        <w:t xml:space="preserve">Annexe </w:t>
      </w:r>
      <w:r>
        <w:rPr>
          <w:rFonts w:eastAsia="Times New Roman" w:cs="Arial"/>
          <w:kern w:val="0"/>
          <w:szCs w:val="20"/>
          <w:lang w:eastAsia="fr-FR"/>
          <w14:ligatures w14:val="none"/>
        </w:rPr>
        <w:t>7</w:t>
      </w:r>
      <w:r w:rsidRPr="00E13CBE">
        <w:rPr>
          <w:rFonts w:eastAsia="Times New Roman" w:cs="Arial"/>
          <w:kern w:val="0"/>
          <w:szCs w:val="20"/>
          <w:lang w:eastAsia="fr-FR"/>
          <w14:ligatures w14:val="none"/>
        </w:rPr>
        <w:t> : Mandat d’</w:t>
      </w:r>
      <w:proofErr w:type="spellStart"/>
      <w:r w:rsidRPr="00E13CBE">
        <w:rPr>
          <w:rFonts w:eastAsia="Times New Roman" w:cs="Arial"/>
          <w:kern w:val="0"/>
          <w:szCs w:val="20"/>
          <w:lang w:eastAsia="fr-FR"/>
          <w14:ligatures w14:val="none"/>
        </w:rPr>
        <w:t>autofacturation</w:t>
      </w:r>
      <w:proofErr w:type="spellEnd"/>
      <w:r w:rsidRPr="00E13CBE">
        <w:rPr>
          <w:rFonts w:eastAsia="Times New Roman" w:cs="Arial"/>
          <w:kern w:val="0"/>
          <w:szCs w:val="20"/>
          <w:lang w:eastAsia="fr-FR"/>
          <w14:ligatures w14:val="none"/>
        </w:rPr>
        <w:t xml:space="preserve"> (le cas échéant)</w:t>
      </w:r>
    </w:p>
    <w:p w14:paraId="53B5CD2C" w14:textId="77777777" w:rsidR="00360944" w:rsidRPr="0028118B" w:rsidRDefault="00360944" w:rsidP="00360944"/>
    <w:p w14:paraId="2C017ACE" w14:textId="77777777" w:rsidR="00360944" w:rsidRDefault="00360944" w:rsidP="00360944">
      <w:pPr>
        <w:tabs>
          <w:tab w:val="left" w:pos="1845"/>
        </w:tabs>
        <w:spacing w:after="0" w:line="240" w:lineRule="auto"/>
        <w:contextualSpacing/>
        <w:jc w:val="both"/>
        <w:rPr>
          <w:rFonts w:cs="Arial"/>
          <w:b/>
          <w:bCs/>
          <w:color w:val="FF0000"/>
          <w:u w:val="single"/>
        </w:rPr>
      </w:pPr>
    </w:p>
    <w:p w14:paraId="1E51C607" w14:textId="77777777" w:rsidR="00360944" w:rsidRDefault="00360944" w:rsidP="00360944">
      <w:pPr>
        <w:tabs>
          <w:tab w:val="left" w:pos="1845"/>
        </w:tabs>
        <w:spacing w:after="0" w:line="240" w:lineRule="auto"/>
        <w:contextualSpacing/>
        <w:jc w:val="both"/>
        <w:rPr>
          <w:rFonts w:cs="Arial"/>
          <w:b/>
          <w:bCs/>
          <w:color w:val="FF0000"/>
          <w:u w:val="single"/>
        </w:rPr>
      </w:pPr>
    </w:p>
    <w:p w14:paraId="61BDBE2D" w14:textId="77777777" w:rsidR="00360944" w:rsidRDefault="00360944" w:rsidP="00360944">
      <w:pPr>
        <w:tabs>
          <w:tab w:val="left" w:pos="1845"/>
        </w:tabs>
        <w:spacing w:after="0" w:line="240" w:lineRule="auto"/>
        <w:contextualSpacing/>
        <w:jc w:val="both"/>
        <w:rPr>
          <w:rFonts w:cs="Arial"/>
          <w:b/>
          <w:bCs/>
          <w:color w:val="FF0000"/>
          <w:u w:val="single"/>
        </w:rPr>
      </w:pPr>
    </w:p>
    <w:p w14:paraId="7078184B" w14:textId="77777777" w:rsidR="00360944" w:rsidRDefault="00360944" w:rsidP="00360944">
      <w:pPr>
        <w:tabs>
          <w:tab w:val="left" w:pos="1845"/>
        </w:tabs>
        <w:spacing w:after="0" w:line="240" w:lineRule="auto"/>
        <w:contextualSpacing/>
        <w:jc w:val="both"/>
        <w:rPr>
          <w:rFonts w:cs="Arial"/>
          <w:b/>
          <w:bCs/>
          <w:color w:val="FF0000"/>
          <w:u w:val="single"/>
        </w:rPr>
      </w:pPr>
    </w:p>
    <w:p w14:paraId="6C1F8CF8" w14:textId="77777777" w:rsidR="00360944" w:rsidRDefault="00360944" w:rsidP="00360944">
      <w:pPr>
        <w:tabs>
          <w:tab w:val="left" w:pos="1845"/>
        </w:tabs>
        <w:spacing w:after="0" w:line="240" w:lineRule="auto"/>
        <w:contextualSpacing/>
        <w:jc w:val="both"/>
        <w:rPr>
          <w:rFonts w:cs="Arial"/>
          <w:b/>
          <w:bCs/>
          <w:color w:val="FF0000"/>
          <w:u w:val="single"/>
        </w:rPr>
      </w:pPr>
    </w:p>
    <w:p w14:paraId="10FF0B53" w14:textId="77777777" w:rsidR="00360944" w:rsidRDefault="00360944" w:rsidP="00360944">
      <w:pPr>
        <w:tabs>
          <w:tab w:val="left" w:pos="1845"/>
        </w:tabs>
        <w:spacing w:after="0" w:line="240" w:lineRule="auto"/>
        <w:contextualSpacing/>
        <w:jc w:val="both"/>
        <w:rPr>
          <w:rFonts w:cs="Arial"/>
          <w:b/>
          <w:bCs/>
          <w:color w:val="FF0000"/>
          <w:u w:val="single"/>
        </w:rPr>
      </w:pPr>
    </w:p>
    <w:p w14:paraId="064A7280" w14:textId="77777777" w:rsidR="00360944" w:rsidRDefault="00360944" w:rsidP="00360944">
      <w:pPr>
        <w:tabs>
          <w:tab w:val="left" w:pos="1845"/>
        </w:tabs>
        <w:spacing w:after="0" w:line="240" w:lineRule="auto"/>
        <w:contextualSpacing/>
        <w:jc w:val="both"/>
        <w:rPr>
          <w:rFonts w:cs="Arial"/>
          <w:b/>
          <w:bCs/>
          <w:color w:val="FF0000"/>
          <w:u w:val="single"/>
        </w:rPr>
      </w:pPr>
    </w:p>
    <w:p w14:paraId="273D56D0" w14:textId="77777777" w:rsidR="00360944" w:rsidRDefault="00360944" w:rsidP="00360944">
      <w:pPr>
        <w:tabs>
          <w:tab w:val="left" w:pos="1845"/>
        </w:tabs>
        <w:spacing w:after="0" w:line="240" w:lineRule="auto"/>
        <w:contextualSpacing/>
        <w:jc w:val="both"/>
        <w:rPr>
          <w:rFonts w:cs="Arial"/>
          <w:b/>
          <w:bCs/>
          <w:color w:val="FF0000"/>
          <w:u w:val="single"/>
        </w:rPr>
      </w:pPr>
    </w:p>
    <w:p w14:paraId="3F825183" w14:textId="77777777" w:rsidR="00360944" w:rsidRDefault="00360944" w:rsidP="00360944">
      <w:pPr>
        <w:tabs>
          <w:tab w:val="left" w:pos="1845"/>
        </w:tabs>
        <w:spacing w:after="0" w:line="240" w:lineRule="auto"/>
        <w:contextualSpacing/>
        <w:jc w:val="both"/>
        <w:rPr>
          <w:rFonts w:cs="Arial"/>
          <w:b/>
          <w:bCs/>
          <w:color w:val="FF0000"/>
          <w:u w:val="single"/>
        </w:rPr>
      </w:pPr>
    </w:p>
    <w:p w14:paraId="487EAA53" w14:textId="77777777" w:rsidR="00360944" w:rsidRDefault="00360944" w:rsidP="00360944">
      <w:pPr>
        <w:tabs>
          <w:tab w:val="left" w:pos="1845"/>
        </w:tabs>
        <w:spacing w:after="0" w:line="240" w:lineRule="auto"/>
        <w:contextualSpacing/>
        <w:jc w:val="both"/>
        <w:rPr>
          <w:rFonts w:cs="Arial"/>
          <w:b/>
          <w:bCs/>
          <w:color w:val="FF0000"/>
          <w:u w:val="single"/>
        </w:rPr>
      </w:pPr>
    </w:p>
    <w:p w14:paraId="7A30954D" w14:textId="77777777" w:rsidR="00360944" w:rsidRDefault="00360944" w:rsidP="00360944">
      <w:pPr>
        <w:tabs>
          <w:tab w:val="left" w:pos="1845"/>
        </w:tabs>
        <w:spacing w:after="0" w:line="240" w:lineRule="auto"/>
        <w:contextualSpacing/>
        <w:jc w:val="both"/>
        <w:rPr>
          <w:rFonts w:cs="Arial"/>
          <w:b/>
          <w:bCs/>
          <w:color w:val="FF0000"/>
          <w:u w:val="single"/>
        </w:rPr>
      </w:pPr>
    </w:p>
    <w:p w14:paraId="127719E3" w14:textId="77777777" w:rsidR="00360944" w:rsidRDefault="00360944" w:rsidP="00360944">
      <w:pPr>
        <w:tabs>
          <w:tab w:val="left" w:pos="1845"/>
        </w:tabs>
        <w:spacing w:after="0" w:line="240" w:lineRule="auto"/>
        <w:contextualSpacing/>
        <w:jc w:val="both"/>
        <w:rPr>
          <w:rFonts w:cs="Arial"/>
          <w:b/>
          <w:bCs/>
          <w:color w:val="FF0000"/>
          <w:u w:val="single"/>
        </w:rPr>
      </w:pPr>
    </w:p>
    <w:p w14:paraId="017886A1" w14:textId="77777777" w:rsidR="00360944" w:rsidRDefault="00360944" w:rsidP="00360944">
      <w:pPr>
        <w:tabs>
          <w:tab w:val="left" w:pos="1845"/>
        </w:tabs>
        <w:spacing w:after="0" w:line="240" w:lineRule="auto"/>
        <w:contextualSpacing/>
        <w:jc w:val="both"/>
        <w:rPr>
          <w:rFonts w:cs="Arial"/>
          <w:b/>
          <w:bCs/>
          <w:color w:val="FF0000"/>
          <w:u w:val="single"/>
        </w:rPr>
      </w:pPr>
    </w:p>
    <w:p w14:paraId="09180D91" w14:textId="77777777" w:rsidR="00360944" w:rsidRDefault="00360944" w:rsidP="00360944">
      <w:pPr>
        <w:tabs>
          <w:tab w:val="left" w:pos="1845"/>
        </w:tabs>
        <w:spacing w:after="0" w:line="240" w:lineRule="auto"/>
        <w:contextualSpacing/>
        <w:jc w:val="both"/>
        <w:rPr>
          <w:rFonts w:cs="Arial"/>
          <w:b/>
          <w:bCs/>
          <w:color w:val="FF0000"/>
          <w:u w:val="single"/>
        </w:rPr>
      </w:pPr>
    </w:p>
    <w:p w14:paraId="2A822EFE" w14:textId="77777777" w:rsidR="00360944" w:rsidRDefault="00360944" w:rsidP="00360944">
      <w:pPr>
        <w:tabs>
          <w:tab w:val="left" w:pos="1845"/>
        </w:tabs>
        <w:spacing w:after="0" w:line="240" w:lineRule="auto"/>
        <w:contextualSpacing/>
        <w:jc w:val="both"/>
        <w:rPr>
          <w:rFonts w:cs="Arial"/>
          <w:b/>
          <w:bCs/>
          <w:color w:val="FF0000"/>
          <w:u w:val="single"/>
        </w:rPr>
      </w:pPr>
    </w:p>
    <w:p w14:paraId="59054F61" w14:textId="77777777" w:rsidR="00360944" w:rsidRDefault="00360944" w:rsidP="00360944">
      <w:pPr>
        <w:tabs>
          <w:tab w:val="left" w:pos="1845"/>
        </w:tabs>
        <w:spacing w:after="0" w:line="240" w:lineRule="auto"/>
        <w:contextualSpacing/>
        <w:jc w:val="both"/>
        <w:rPr>
          <w:rFonts w:cs="Arial"/>
          <w:b/>
          <w:bCs/>
          <w:color w:val="FF0000"/>
          <w:u w:val="single"/>
        </w:rPr>
      </w:pPr>
    </w:p>
    <w:p w14:paraId="47D67C0E" w14:textId="77777777" w:rsidR="00360944" w:rsidRDefault="00360944" w:rsidP="00360944">
      <w:pPr>
        <w:tabs>
          <w:tab w:val="left" w:pos="1845"/>
        </w:tabs>
        <w:spacing w:after="0" w:line="240" w:lineRule="auto"/>
        <w:contextualSpacing/>
        <w:jc w:val="both"/>
        <w:rPr>
          <w:rFonts w:cs="Arial"/>
          <w:b/>
          <w:bCs/>
          <w:color w:val="FF0000"/>
          <w:u w:val="single"/>
        </w:rPr>
      </w:pPr>
    </w:p>
    <w:p w14:paraId="6E3E0798" w14:textId="77777777" w:rsidR="00360944" w:rsidRDefault="00360944" w:rsidP="00360944">
      <w:pPr>
        <w:tabs>
          <w:tab w:val="left" w:pos="1845"/>
        </w:tabs>
        <w:spacing w:after="0" w:line="240" w:lineRule="auto"/>
        <w:contextualSpacing/>
        <w:jc w:val="both"/>
        <w:rPr>
          <w:rFonts w:cs="Arial"/>
          <w:b/>
          <w:bCs/>
          <w:color w:val="FF0000"/>
          <w:u w:val="single"/>
        </w:rPr>
      </w:pPr>
    </w:p>
    <w:p w14:paraId="55183DEF" w14:textId="77777777" w:rsidR="00360944" w:rsidRDefault="00360944" w:rsidP="00360944">
      <w:pPr>
        <w:tabs>
          <w:tab w:val="left" w:pos="1845"/>
        </w:tabs>
        <w:spacing w:after="0" w:line="240" w:lineRule="auto"/>
        <w:contextualSpacing/>
        <w:jc w:val="both"/>
        <w:rPr>
          <w:rFonts w:cs="Arial"/>
          <w:b/>
          <w:bCs/>
          <w:color w:val="FF0000"/>
          <w:u w:val="single"/>
        </w:rPr>
      </w:pPr>
    </w:p>
    <w:p w14:paraId="6FF831B5" w14:textId="77777777" w:rsidR="00360944" w:rsidRDefault="00360944" w:rsidP="00360944">
      <w:pPr>
        <w:tabs>
          <w:tab w:val="left" w:pos="1845"/>
        </w:tabs>
        <w:spacing w:after="0" w:line="240" w:lineRule="auto"/>
        <w:contextualSpacing/>
        <w:jc w:val="both"/>
        <w:rPr>
          <w:rFonts w:cs="Arial"/>
          <w:b/>
          <w:bCs/>
          <w:color w:val="FF0000"/>
          <w:u w:val="single"/>
        </w:rPr>
      </w:pPr>
    </w:p>
    <w:p w14:paraId="2153715F" w14:textId="77777777" w:rsidR="00360944" w:rsidRDefault="00360944" w:rsidP="00360944">
      <w:pPr>
        <w:tabs>
          <w:tab w:val="left" w:pos="1845"/>
        </w:tabs>
        <w:spacing w:after="0" w:line="240" w:lineRule="auto"/>
        <w:contextualSpacing/>
        <w:jc w:val="both"/>
        <w:rPr>
          <w:rFonts w:cs="Arial"/>
          <w:b/>
          <w:bCs/>
          <w:color w:val="FF0000"/>
          <w:u w:val="single"/>
        </w:rPr>
      </w:pPr>
    </w:p>
    <w:p w14:paraId="0BD5B480" w14:textId="77777777" w:rsidR="00360944" w:rsidRDefault="00360944" w:rsidP="00360944">
      <w:pPr>
        <w:tabs>
          <w:tab w:val="left" w:pos="1845"/>
        </w:tabs>
        <w:spacing w:after="0" w:line="240" w:lineRule="auto"/>
        <w:contextualSpacing/>
        <w:jc w:val="both"/>
        <w:rPr>
          <w:rFonts w:cs="Arial"/>
          <w:b/>
          <w:bCs/>
          <w:color w:val="FF0000"/>
          <w:u w:val="single"/>
        </w:rPr>
      </w:pPr>
    </w:p>
    <w:p w14:paraId="110E94A3" w14:textId="77777777" w:rsidR="00360944" w:rsidRDefault="00360944" w:rsidP="00360944">
      <w:pPr>
        <w:tabs>
          <w:tab w:val="left" w:pos="1845"/>
        </w:tabs>
        <w:spacing w:after="0" w:line="240" w:lineRule="auto"/>
        <w:contextualSpacing/>
        <w:jc w:val="both"/>
        <w:rPr>
          <w:rFonts w:cs="Arial"/>
          <w:b/>
          <w:bCs/>
          <w:color w:val="FF0000"/>
          <w:u w:val="single"/>
        </w:rPr>
      </w:pPr>
    </w:p>
    <w:p w14:paraId="103F3346" w14:textId="77777777" w:rsidR="00360944" w:rsidRDefault="00360944" w:rsidP="00360944">
      <w:pPr>
        <w:tabs>
          <w:tab w:val="left" w:pos="1845"/>
        </w:tabs>
        <w:spacing w:after="0" w:line="240" w:lineRule="auto"/>
        <w:contextualSpacing/>
        <w:jc w:val="both"/>
        <w:rPr>
          <w:rFonts w:cs="Arial"/>
          <w:b/>
          <w:bCs/>
          <w:color w:val="FF0000"/>
          <w:u w:val="single"/>
        </w:rPr>
      </w:pPr>
    </w:p>
    <w:p w14:paraId="5DB9B1A8" w14:textId="77777777" w:rsidR="00360944" w:rsidRDefault="00360944" w:rsidP="00360944">
      <w:pPr>
        <w:tabs>
          <w:tab w:val="left" w:pos="1845"/>
        </w:tabs>
        <w:spacing w:after="0" w:line="240" w:lineRule="auto"/>
        <w:contextualSpacing/>
        <w:jc w:val="both"/>
        <w:rPr>
          <w:rFonts w:cs="Arial"/>
          <w:b/>
          <w:bCs/>
          <w:color w:val="FF0000"/>
          <w:u w:val="single"/>
        </w:rPr>
      </w:pPr>
    </w:p>
    <w:p w14:paraId="5A4FE433" w14:textId="77777777" w:rsidR="00360944" w:rsidRDefault="00360944" w:rsidP="00360944">
      <w:pPr>
        <w:tabs>
          <w:tab w:val="left" w:pos="1845"/>
        </w:tabs>
        <w:spacing w:after="0" w:line="240" w:lineRule="auto"/>
        <w:contextualSpacing/>
        <w:jc w:val="both"/>
        <w:rPr>
          <w:rFonts w:cs="Arial"/>
          <w:b/>
          <w:bCs/>
          <w:color w:val="FF0000"/>
          <w:u w:val="single"/>
        </w:rPr>
      </w:pPr>
    </w:p>
    <w:p w14:paraId="7EB5D624" w14:textId="77777777" w:rsidR="00360944" w:rsidRDefault="00360944" w:rsidP="00360944">
      <w:pPr>
        <w:tabs>
          <w:tab w:val="left" w:pos="1845"/>
        </w:tabs>
        <w:spacing w:after="0" w:line="240" w:lineRule="auto"/>
        <w:contextualSpacing/>
        <w:jc w:val="both"/>
        <w:rPr>
          <w:rFonts w:cs="Arial"/>
          <w:b/>
          <w:bCs/>
          <w:color w:val="FF0000"/>
          <w:u w:val="single"/>
        </w:rPr>
      </w:pPr>
    </w:p>
    <w:p w14:paraId="118752E8" w14:textId="77777777" w:rsidR="00360944" w:rsidRDefault="00360944" w:rsidP="00360944">
      <w:pPr>
        <w:tabs>
          <w:tab w:val="left" w:pos="1845"/>
        </w:tabs>
        <w:spacing w:after="0" w:line="240" w:lineRule="auto"/>
        <w:contextualSpacing/>
        <w:jc w:val="both"/>
        <w:rPr>
          <w:rFonts w:cs="Arial"/>
          <w:b/>
          <w:bCs/>
          <w:color w:val="FF0000"/>
          <w:u w:val="single"/>
        </w:rPr>
      </w:pPr>
    </w:p>
    <w:p w14:paraId="60D595E5" w14:textId="77777777" w:rsidR="00360944" w:rsidRDefault="00360944" w:rsidP="00360944">
      <w:pPr>
        <w:tabs>
          <w:tab w:val="left" w:pos="1845"/>
        </w:tabs>
        <w:spacing w:after="0" w:line="240" w:lineRule="auto"/>
        <w:contextualSpacing/>
        <w:jc w:val="both"/>
        <w:rPr>
          <w:rFonts w:cs="Arial"/>
          <w:b/>
          <w:bCs/>
          <w:color w:val="FF0000"/>
          <w:u w:val="single"/>
        </w:rPr>
      </w:pPr>
    </w:p>
    <w:p w14:paraId="60F75607" w14:textId="77777777" w:rsidR="00360944" w:rsidRDefault="00360944" w:rsidP="00360944">
      <w:pPr>
        <w:tabs>
          <w:tab w:val="left" w:pos="1845"/>
        </w:tabs>
        <w:spacing w:after="0" w:line="240" w:lineRule="auto"/>
        <w:contextualSpacing/>
        <w:jc w:val="both"/>
        <w:rPr>
          <w:rFonts w:cs="Arial"/>
          <w:b/>
          <w:bCs/>
          <w:color w:val="FF0000"/>
          <w:u w:val="single"/>
        </w:rPr>
      </w:pPr>
    </w:p>
    <w:p w14:paraId="69B6EA56" w14:textId="77777777" w:rsidR="00360944" w:rsidRDefault="00360944" w:rsidP="00360944">
      <w:pPr>
        <w:tabs>
          <w:tab w:val="left" w:pos="1845"/>
        </w:tabs>
        <w:spacing w:after="0" w:line="240" w:lineRule="auto"/>
        <w:contextualSpacing/>
        <w:jc w:val="both"/>
        <w:rPr>
          <w:rFonts w:cs="Arial"/>
          <w:b/>
          <w:bCs/>
          <w:color w:val="FF0000"/>
          <w:u w:val="single"/>
        </w:rPr>
      </w:pPr>
    </w:p>
    <w:p w14:paraId="68B484D5" w14:textId="77777777" w:rsidR="00360944" w:rsidRDefault="00360944" w:rsidP="00360944">
      <w:pPr>
        <w:tabs>
          <w:tab w:val="left" w:pos="1845"/>
        </w:tabs>
        <w:spacing w:after="0" w:line="240" w:lineRule="auto"/>
        <w:contextualSpacing/>
        <w:jc w:val="both"/>
        <w:rPr>
          <w:rFonts w:cs="Arial"/>
          <w:b/>
          <w:bCs/>
          <w:color w:val="FF0000"/>
          <w:u w:val="single"/>
        </w:rPr>
      </w:pPr>
    </w:p>
    <w:p w14:paraId="17AC60AC" w14:textId="77777777" w:rsidR="00360944" w:rsidRDefault="00360944" w:rsidP="00360944">
      <w:pPr>
        <w:tabs>
          <w:tab w:val="left" w:pos="1845"/>
        </w:tabs>
        <w:spacing w:after="0" w:line="240" w:lineRule="auto"/>
        <w:contextualSpacing/>
        <w:jc w:val="both"/>
        <w:rPr>
          <w:rFonts w:cs="Arial"/>
          <w:b/>
          <w:bCs/>
          <w:color w:val="FF0000"/>
          <w:u w:val="single"/>
        </w:rPr>
      </w:pPr>
    </w:p>
    <w:p w14:paraId="29A369A9" w14:textId="77777777" w:rsidR="00360944" w:rsidRDefault="00360944" w:rsidP="00360944">
      <w:pPr>
        <w:tabs>
          <w:tab w:val="left" w:pos="1845"/>
        </w:tabs>
        <w:spacing w:after="0" w:line="240" w:lineRule="auto"/>
        <w:contextualSpacing/>
        <w:jc w:val="both"/>
        <w:rPr>
          <w:rFonts w:cs="Arial"/>
          <w:b/>
          <w:bCs/>
          <w:color w:val="FF0000"/>
          <w:u w:val="single"/>
        </w:rPr>
      </w:pPr>
    </w:p>
    <w:p w14:paraId="4A2216C5" w14:textId="77777777" w:rsidR="00360944" w:rsidRDefault="00360944" w:rsidP="00360944">
      <w:pPr>
        <w:tabs>
          <w:tab w:val="left" w:pos="1845"/>
        </w:tabs>
        <w:spacing w:after="0" w:line="240" w:lineRule="auto"/>
        <w:contextualSpacing/>
        <w:jc w:val="both"/>
        <w:rPr>
          <w:rFonts w:cs="Arial"/>
          <w:b/>
          <w:bCs/>
          <w:color w:val="FF0000"/>
          <w:u w:val="single"/>
        </w:rPr>
      </w:pPr>
    </w:p>
    <w:p w14:paraId="0C1236AA" w14:textId="77777777" w:rsidR="00360944" w:rsidRDefault="00360944" w:rsidP="00360944">
      <w:pPr>
        <w:tabs>
          <w:tab w:val="left" w:pos="1845"/>
        </w:tabs>
        <w:spacing w:after="0" w:line="240" w:lineRule="auto"/>
        <w:contextualSpacing/>
        <w:jc w:val="both"/>
        <w:rPr>
          <w:rFonts w:cs="Arial"/>
          <w:b/>
          <w:bCs/>
          <w:color w:val="FF0000"/>
          <w:u w:val="single"/>
        </w:rPr>
      </w:pPr>
    </w:p>
    <w:p w14:paraId="59A144E6" w14:textId="77777777" w:rsidR="00360944" w:rsidRDefault="00360944" w:rsidP="00360944">
      <w:pPr>
        <w:tabs>
          <w:tab w:val="left" w:pos="1845"/>
        </w:tabs>
        <w:spacing w:after="0" w:line="240" w:lineRule="auto"/>
        <w:contextualSpacing/>
        <w:jc w:val="both"/>
        <w:rPr>
          <w:rFonts w:cs="Arial"/>
          <w:b/>
          <w:bCs/>
          <w:color w:val="FF0000"/>
          <w:u w:val="single"/>
        </w:rPr>
      </w:pPr>
    </w:p>
    <w:p w14:paraId="2C5E42C7" w14:textId="77777777" w:rsidR="00360944" w:rsidRDefault="00360944" w:rsidP="00360944">
      <w:pPr>
        <w:tabs>
          <w:tab w:val="left" w:pos="1845"/>
        </w:tabs>
        <w:spacing w:after="0" w:line="240" w:lineRule="auto"/>
        <w:contextualSpacing/>
        <w:jc w:val="both"/>
        <w:rPr>
          <w:rFonts w:cs="Arial"/>
          <w:b/>
          <w:bCs/>
          <w:color w:val="FF0000"/>
          <w:u w:val="single"/>
        </w:rPr>
      </w:pPr>
    </w:p>
    <w:p w14:paraId="78EA82A0" w14:textId="77777777" w:rsidR="00360944" w:rsidRDefault="00360944" w:rsidP="00360944">
      <w:pPr>
        <w:tabs>
          <w:tab w:val="left" w:pos="1845"/>
        </w:tabs>
        <w:spacing w:after="0" w:line="240" w:lineRule="auto"/>
        <w:contextualSpacing/>
        <w:jc w:val="both"/>
        <w:rPr>
          <w:rFonts w:cs="Arial"/>
          <w:b/>
          <w:bCs/>
          <w:color w:val="FF0000"/>
          <w:u w:val="single"/>
        </w:rPr>
      </w:pPr>
    </w:p>
    <w:p w14:paraId="039359B7" w14:textId="77777777" w:rsidR="00360944" w:rsidRDefault="00360944" w:rsidP="00360944">
      <w:pPr>
        <w:tabs>
          <w:tab w:val="left" w:pos="1845"/>
        </w:tabs>
        <w:spacing w:after="0" w:line="240" w:lineRule="auto"/>
        <w:contextualSpacing/>
        <w:jc w:val="both"/>
        <w:rPr>
          <w:rFonts w:cs="Arial"/>
          <w:b/>
          <w:bCs/>
          <w:color w:val="FF0000"/>
          <w:u w:val="single"/>
        </w:rPr>
      </w:pPr>
    </w:p>
    <w:p w14:paraId="6DBBB60B" w14:textId="77777777" w:rsidR="00360944" w:rsidRDefault="00360944" w:rsidP="00360944">
      <w:pPr>
        <w:tabs>
          <w:tab w:val="left" w:pos="1845"/>
        </w:tabs>
        <w:spacing w:after="0" w:line="240" w:lineRule="auto"/>
        <w:contextualSpacing/>
        <w:jc w:val="both"/>
        <w:rPr>
          <w:rFonts w:cs="Arial"/>
          <w:b/>
          <w:bCs/>
          <w:color w:val="FF0000"/>
          <w:u w:val="single"/>
        </w:rPr>
      </w:pPr>
    </w:p>
    <w:p w14:paraId="1F21BFDF" w14:textId="77777777" w:rsidR="00360944" w:rsidRDefault="00360944" w:rsidP="00360944">
      <w:pPr>
        <w:tabs>
          <w:tab w:val="left" w:pos="1845"/>
        </w:tabs>
        <w:spacing w:after="0" w:line="240" w:lineRule="auto"/>
        <w:contextualSpacing/>
        <w:jc w:val="both"/>
        <w:rPr>
          <w:rFonts w:cs="Arial"/>
          <w:b/>
          <w:bCs/>
          <w:color w:val="FF0000"/>
          <w:u w:val="single"/>
        </w:rPr>
      </w:pPr>
    </w:p>
    <w:p w14:paraId="331AE473" w14:textId="77777777" w:rsidR="00360944" w:rsidRDefault="00360944" w:rsidP="00360944">
      <w:pPr>
        <w:tabs>
          <w:tab w:val="left" w:pos="1845"/>
        </w:tabs>
        <w:spacing w:after="0" w:line="240" w:lineRule="auto"/>
        <w:contextualSpacing/>
        <w:jc w:val="both"/>
        <w:rPr>
          <w:rFonts w:cs="Arial"/>
          <w:b/>
          <w:bCs/>
          <w:color w:val="FF0000"/>
          <w:u w:val="single"/>
        </w:rPr>
      </w:pPr>
    </w:p>
    <w:p w14:paraId="408EE476" w14:textId="6CCA974A" w:rsidR="00360944" w:rsidRPr="00127EE2" w:rsidRDefault="00360944" w:rsidP="00360944">
      <w:pPr>
        <w:tabs>
          <w:tab w:val="left" w:pos="1845"/>
        </w:tabs>
        <w:spacing w:after="0" w:line="240" w:lineRule="auto"/>
        <w:contextualSpacing/>
        <w:jc w:val="both"/>
        <w:rPr>
          <w:rFonts w:cs="Arial"/>
          <w:b/>
          <w:bCs/>
          <w:color w:val="FF0000"/>
          <w:u w:val="single"/>
        </w:rPr>
      </w:pPr>
      <w:r w:rsidRPr="00127EE2">
        <w:rPr>
          <w:rFonts w:cs="Arial"/>
          <w:b/>
          <w:bCs/>
          <w:color w:val="FF0000"/>
          <w:u w:val="single"/>
        </w:rPr>
        <w:t>Annexe 1 : Conditions Générales de Partenariat – version du 09.04.2024</w:t>
      </w:r>
    </w:p>
    <w:p w14:paraId="44DF4EFF" w14:textId="77777777" w:rsidR="00360944" w:rsidRDefault="00360944" w:rsidP="00360944">
      <w:pPr>
        <w:rPr>
          <w:rFonts w:cs="Arial"/>
          <w:b/>
          <w:bCs/>
          <w:color w:val="FF0000"/>
        </w:rPr>
      </w:pPr>
      <w:r>
        <w:rPr>
          <w:rFonts w:cs="Arial"/>
          <w:b/>
          <w:bCs/>
          <w:color w:val="FF0000"/>
        </w:rPr>
        <w:br w:type="page"/>
      </w:r>
    </w:p>
    <w:p w14:paraId="45E65518" w14:textId="77777777" w:rsidR="00360944" w:rsidRDefault="00360944" w:rsidP="00360944">
      <w:pPr>
        <w:tabs>
          <w:tab w:val="left" w:pos="1845"/>
        </w:tabs>
        <w:spacing w:after="0" w:line="240" w:lineRule="auto"/>
        <w:contextualSpacing/>
        <w:jc w:val="both"/>
        <w:rPr>
          <w:rFonts w:eastAsia="Times New Roman" w:cs="Arial"/>
          <w:color w:val="FF0000"/>
          <w:szCs w:val="20"/>
          <w:u w:val="single"/>
          <w:lang w:eastAsia="fr-FR"/>
        </w:rPr>
      </w:pPr>
      <w:r w:rsidRPr="0049294C">
        <w:rPr>
          <w:rFonts w:eastAsia="Times New Roman" w:cs="Arial"/>
          <w:b/>
          <w:bCs/>
          <w:color w:val="FF0000"/>
          <w:szCs w:val="20"/>
          <w:u w:val="single"/>
          <w:lang w:eastAsia="fr-FR"/>
        </w:rPr>
        <w:t>Annexe 2 : Dossier de candidature</w:t>
      </w:r>
      <w:r w:rsidRPr="00127EE2">
        <w:rPr>
          <w:rFonts w:eastAsia="Times New Roman" w:cs="Arial"/>
          <w:b/>
          <w:bCs/>
          <w:color w:val="FF0000"/>
          <w:szCs w:val="20"/>
          <w:u w:val="single"/>
          <w:lang w:eastAsia="fr-FR"/>
        </w:rPr>
        <w:t xml:space="preserve"> ou Descriptif du Projet</w:t>
      </w:r>
    </w:p>
    <w:p w14:paraId="305B45FF" w14:textId="77777777" w:rsidR="00360944" w:rsidRDefault="00360944" w:rsidP="00360944">
      <w:pPr>
        <w:rPr>
          <w:rFonts w:eastAsia="Times New Roman" w:cs="Arial"/>
          <w:color w:val="FF0000"/>
          <w:szCs w:val="20"/>
          <w:u w:val="single"/>
          <w:lang w:eastAsia="fr-FR"/>
        </w:rPr>
      </w:pPr>
      <w:r>
        <w:rPr>
          <w:rFonts w:eastAsia="Times New Roman" w:cs="Arial"/>
          <w:color w:val="FF0000"/>
          <w:szCs w:val="20"/>
          <w:u w:val="single"/>
          <w:lang w:eastAsia="fr-FR"/>
        </w:rPr>
        <w:br w:type="page"/>
      </w:r>
    </w:p>
    <w:p w14:paraId="38991E08" w14:textId="77777777" w:rsidR="00360944" w:rsidRDefault="00360944" w:rsidP="00360944">
      <w:pPr>
        <w:tabs>
          <w:tab w:val="left" w:pos="1845"/>
        </w:tabs>
        <w:spacing w:after="0" w:line="240" w:lineRule="auto"/>
        <w:contextualSpacing/>
        <w:jc w:val="both"/>
        <w:rPr>
          <w:rFonts w:eastAsia="Gill Sans Nova" w:cs="Arial"/>
          <w:b/>
          <w:bCs/>
          <w:color w:val="FF0000"/>
          <w:szCs w:val="20"/>
          <w:u w:val="single"/>
        </w:rPr>
      </w:pPr>
      <w:r w:rsidRPr="0049294C">
        <w:rPr>
          <w:rFonts w:eastAsia="Gill Sans Nova" w:cs="Arial"/>
          <w:b/>
          <w:bCs/>
          <w:color w:val="FF0000"/>
          <w:szCs w:val="20"/>
          <w:u w:val="single"/>
        </w:rPr>
        <w:t xml:space="preserve">Annexe 3 : </w:t>
      </w:r>
      <w:r w:rsidRPr="00127EE2">
        <w:rPr>
          <w:rFonts w:eastAsia="Gill Sans Nova" w:cs="Arial"/>
          <w:b/>
          <w:bCs/>
          <w:color w:val="FF0000"/>
          <w:szCs w:val="20"/>
          <w:u w:val="single"/>
        </w:rPr>
        <w:t>Cahier des Charges de l’Appel à Projets</w:t>
      </w:r>
    </w:p>
    <w:p w14:paraId="6521DCF0" w14:textId="77777777" w:rsidR="00360944" w:rsidRDefault="00360944" w:rsidP="00360944">
      <w:pPr>
        <w:rPr>
          <w:rFonts w:eastAsia="Gill Sans Nova" w:cs="Arial"/>
          <w:b/>
          <w:bCs/>
          <w:color w:val="FF0000"/>
          <w:szCs w:val="20"/>
          <w:u w:val="single"/>
        </w:rPr>
      </w:pPr>
      <w:r>
        <w:rPr>
          <w:rFonts w:eastAsia="Gill Sans Nova" w:cs="Arial"/>
          <w:b/>
          <w:bCs/>
          <w:color w:val="FF0000"/>
          <w:szCs w:val="20"/>
          <w:u w:val="single"/>
        </w:rPr>
        <w:br w:type="page"/>
      </w:r>
    </w:p>
    <w:p w14:paraId="5F25E0B1" w14:textId="77777777" w:rsidR="00360944" w:rsidRDefault="00360944" w:rsidP="00360944">
      <w:pPr>
        <w:tabs>
          <w:tab w:val="left" w:pos="1845"/>
        </w:tabs>
        <w:spacing w:after="0" w:line="240" w:lineRule="auto"/>
        <w:contextualSpacing/>
        <w:jc w:val="both"/>
        <w:rPr>
          <w:rFonts w:eastAsia="Times New Roman" w:cs="Arial"/>
          <w:b/>
          <w:bCs/>
          <w:color w:val="FF0000"/>
          <w:szCs w:val="20"/>
          <w:u w:val="single"/>
          <w:lang w:eastAsia="fr-FR"/>
        </w:rPr>
      </w:pPr>
      <w:r w:rsidRPr="00127EE2">
        <w:rPr>
          <w:rFonts w:eastAsia="Times New Roman" w:cs="Arial"/>
          <w:b/>
          <w:bCs/>
          <w:color w:val="FF0000"/>
          <w:szCs w:val="20"/>
          <w:u w:val="single"/>
          <w:lang w:eastAsia="fr-FR"/>
        </w:rPr>
        <w:t>Annexe 4 : Annexe financièr</w:t>
      </w:r>
      <w:r>
        <w:rPr>
          <w:rFonts w:eastAsia="Times New Roman" w:cs="Arial"/>
          <w:b/>
          <w:bCs/>
          <w:color w:val="FF0000"/>
          <w:szCs w:val="20"/>
          <w:u w:val="single"/>
          <w:lang w:eastAsia="fr-FR"/>
        </w:rPr>
        <w:t>e</w:t>
      </w:r>
    </w:p>
    <w:p w14:paraId="4B29C9A8" w14:textId="77777777" w:rsidR="00360944" w:rsidRDefault="00360944" w:rsidP="00360944">
      <w:pPr>
        <w:rPr>
          <w:rFonts w:eastAsia="Times New Roman" w:cs="Arial"/>
          <w:b/>
          <w:bCs/>
          <w:color w:val="FF0000"/>
          <w:szCs w:val="20"/>
          <w:u w:val="single"/>
          <w:lang w:eastAsia="fr-FR"/>
        </w:rPr>
      </w:pPr>
      <w:r>
        <w:rPr>
          <w:rFonts w:eastAsia="Times New Roman" w:cs="Arial"/>
          <w:b/>
          <w:bCs/>
          <w:color w:val="FF0000"/>
          <w:szCs w:val="20"/>
          <w:u w:val="single"/>
          <w:lang w:eastAsia="fr-FR"/>
        </w:rPr>
        <w:br w:type="page"/>
      </w:r>
    </w:p>
    <w:p w14:paraId="1D2A0654" w14:textId="77777777" w:rsidR="00360944" w:rsidRDefault="00360944" w:rsidP="00360944">
      <w:pPr>
        <w:tabs>
          <w:tab w:val="left" w:pos="1845"/>
        </w:tabs>
        <w:spacing w:after="0" w:line="240" w:lineRule="auto"/>
        <w:contextualSpacing/>
        <w:jc w:val="both"/>
        <w:rPr>
          <w:rFonts w:eastAsia="Times New Roman" w:cs="Arial"/>
          <w:b/>
          <w:bCs/>
          <w:color w:val="FF0000"/>
          <w:szCs w:val="20"/>
          <w:u w:val="single"/>
          <w:lang w:eastAsia="fr-FR"/>
        </w:rPr>
      </w:pPr>
      <w:r w:rsidRPr="0049294C">
        <w:rPr>
          <w:rFonts w:eastAsia="Times New Roman" w:cs="Arial"/>
          <w:b/>
          <w:bCs/>
          <w:color w:val="FF0000"/>
          <w:szCs w:val="20"/>
          <w:u w:val="single"/>
          <w:lang w:eastAsia="fr-FR"/>
        </w:rPr>
        <w:t xml:space="preserve">Annexe </w:t>
      </w:r>
      <w:r>
        <w:rPr>
          <w:rFonts w:eastAsia="Times New Roman" w:cs="Arial"/>
          <w:b/>
          <w:bCs/>
          <w:color w:val="FF0000"/>
          <w:szCs w:val="20"/>
          <w:u w:val="single"/>
          <w:lang w:eastAsia="fr-FR"/>
        </w:rPr>
        <w:t>5</w:t>
      </w:r>
      <w:r w:rsidRPr="0049294C">
        <w:rPr>
          <w:rFonts w:eastAsia="Times New Roman" w:cs="Arial"/>
          <w:b/>
          <w:bCs/>
          <w:color w:val="FF0000"/>
          <w:szCs w:val="20"/>
          <w:u w:val="single"/>
          <w:lang w:eastAsia="fr-FR"/>
        </w:rPr>
        <w:t> : K-bis à jour ou document équivalent pour les structures publiques</w:t>
      </w:r>
    </w:p>
    <w:p w14:paraId="70418540" w14:textId="77777777" w:rsidR="00360944" w:rsidRDefault="00360944" w:rsidP="00360944">
      <w:pPr>
        <w:rPr>
          <w:rFonts w:eastAsia="Times New Roman" w:cs="Arial"/>
          <w:b/>
          <w:bCs/>
          <w:color w:val="FF0000"/>
          <w:szCs w:val="20"/>
          <w:u w:val="single"/>
          <w:lang w:eastAsia="fr-FR"/>
        </w:rPr>
      </w:pPr>
      <w:r>
        <w:rPr>
          <w:rFonts w:eastAsia="Times New Roman" w:cs="Arial"/>
          <w:b/>
          <w:bCs/>
          <w:color w:val="FF0000"/>
          <w:szCs w:val="20"/>
          <w:u w:val="single"/>
          <w:lang w:eastAsia="fr-FR"/>
        </w:rPr>
        <w:br w:type="page"/>
      </w:r>
    </w:p>
    <w:p w14:paraId="1CA1E60F" w14:textId="77777777" w:rsidR="00360944" w:rsidRDefault="00360944" w:rsidP="00360944">
      <w:pPr>
        <w:tabs>
          <w:tab w:val="left" w:pos="1845"/>
        </w:tabs>
        <w:spacing w:after="0" w:line="240" w:lineRule="auto"/>
        <w:contextualSpacing/>
        <w:jc w:val="both"/>
        <w:rPr>
          <w:rFonts w:eastAsia="Times New Roman" w:cs="Arial"/>
          <w:b/>
          <w:bCs/>
          <w:color w:val="FF0000"/>
          <w:szCs w:val="20"/>
          <w:u w:val="single"/>
          <w:lang w:eastAsia="fr-FR"/>
        </w:rPr>
      </w:pPr>
      <w:r w:rsidRPr="0049294C">
        <w:rPr>
          <w:rFonts w:eastAsia="Times New Roman" w:cs="Arial"/>
          <w:b/>
          <w:bCs/>
          <w:color w:val="FF0000"/>
          <w:szCs w:val="20"/>
          <w:u w:val="single"/>
          <w:lang w:eastAsia="fr-FR"/>
        </w:rPr>
        <w:t xml:space="preserve">Annexe </w:t>
      </w:r>
      <w:r>
        <w:rPr>
          <w:rFonts w:eastAsia="Times New Roman" w:cs="Arial"/>
          <w:b/>
          <w:bCs/>
          <w:color w:val="FF0000"/>
          <w:szCs w:val="20"/>
          <w:u w:val="single"/>
          <w:lang w:eastAsia="fr-FR"/>
        </w:rPr>
        <w:t>6</w:t>
      </w:r>
      <w:r w:rsidRPr="0049294C">
        <w:rPr>
          <w:rFonts w:eastAsia="Times New Roman" w:cs="Arial"/>
          <w:b/>
          <w:bCs/>
          <w:color w:val="FF0000"/>
          <w:szCs w:val="20"/>
          <w:u w:val="single"/>
          <w:lang w:eastAsia="fr-FR"/>
        </w:rPr>
        <w:t> : Trame d’accord de confidentialité pour la participation au Comité de Suivi</w:t>
      </w:r>
    </w:p>
    <w:p w14:paraId="0A038008" w14:textId="77777777" w:rsidR="00360944" w:rsidRDefault="00360944" w:rsidP="00360944">
      <w:pPr>
        <w:rPr>
          <w:rFonts w:eastAsia="Times New Roman" w:cs="Arial"/>
          <w:b/>
          <w:bCs/>
          <w:color w:val="FF0000"/>
          <w:szCs w:val="20"/>
          <w:u w:val="single"/>
          <w:lang w:eastAsia="fr-FR"/>
        </w:rPr>
      </w:pPr>
      <w:r>
        <w:rPr>
          <w:rFonts w:eastAsia="Times New Roman" w:cs="Arial"/>
          <w:b/>
          <w:bCs/>
          <w:color w:val="FF0000"/>
          <w:szCs w:val="20"/>
          <w:u w:val="single"/>
          <w:lang w:eastAsia="fr-FR"/>
        </w:rPr>
        <w:br w:type="page"/>
      </w:r>
    </w:p>
    <w:p w14:paraId="43535752" w14:textId="77777777" w:rsidR="00360944" w:rsidRPr="00127EE2" w:rsidRDefault="00360944" w:rsidP="00360944">
      <w:pPr>
        <w:tabs>
          <w:tab w:val="left" w:pos="1845"/>
        </w:tabs>
        <w:spacing w:after="0" w:line="240" w:lineRule="auto"/>
        <w:contextualSpacing/>
        <w:jc w:val="both"/>
        <w:rPr>
          <w:rFonts w:eastAsia="Times New Roman" w:cs="Arial"/>
          <w:b/>
          <w:bCs/>
          <w:color w:val="FF0000"/>
          <w:szCs w:val="20"/>
          <w:u w:val="single"/>
          <w:lang w:eastAsia="fr-FR"/>
        </w:rPr>
      </w:pPr>
      <w:r w:rsidRPr="00127EE2">
        <w:rPr>
          <w:rFonts w:eastAsia="Times New Roman" w:cs="Arial"/>
          <w:b/>
          <w:bCs/>
          <w:color w:val="FF0000"/>
          <w:kern w:val="0"/>
          <w:szCs w:val="20"/>
          <w:u w:val="single"/>
          <w:lang w:eastAsia="fr-FR"/>
          <w14:ligatures w14:val="none"/>
        </w:rPr>
        <w:t xml:space="preserve">Annexe </w:t>
      </w:r>
      <w:r>
        <w:rPr>
          <w:rFonts w:eastAsia="Times New Roman" w:cs="Arial"/>
          <w:b/>
          <w:bCs/>
          <w:color w:val="FF0000"/>
          <w:kern w:val="0"/>
          <w:szCs w:val="20"/>
          <w:u w:val="single"/>
          <w:lang w:eastAsia="fr-FR"/>
          <w14:ligatures w14:val="none"/>
        </w:rPr>
        <w:t>7</w:t>
      </w:r>
      <w:r w:rsidRPr="00127EE2">
        <w:rPr>
          <w:rFonts w:eastAsia="Times New Roman" w:cs="Arial"/>
          <w:b/>
          <w:bCs/>
          <w:color w:val="FF0000"/>
          <w:kern w:val="0"/>
          <w:szCs w:val="20"/>
          <w:u w:val="single"/>
          <w:lang w:eastAsia="fr-FR"/>
          <w14:ligatures w14:val="none"/>
        </w:rPr>
        <w:t> : Mandat d’</w:t>
      </w:r>
      <w:proofErr w:type="spellStart"/>
      <w:r w:rsidRPr="00127EE2">
        <w:rPr>
          <w:rFonts w:eastAsia="Times New Roman" w:cs="Arial"/>
          <w:b/>
          <w:bCs/>
          <w:color w:val="FF0000"/>
          <w:kern w:val="0"/>
          <w:szCs w:val="20"/>
          <w:u w:val="single"/>
          <w:lang w:eastAsia="fr-FR"/>
          <w14:ligatures w14:val="none"/>
        </w:rPr>
        <w:t>autofacturation</w:t>
      </w:r>
      <w:proofErr w:type="spellEnd"/>
      <w:r w:rsidRPr="00127EE2">
        <w:rPr>
          <w:rFonts w:eastAsia="Times New Roman" w:cs="Arial"/>
          <w:b/>
          <w:bCs/>
          <w:color w:val="FF0000"/>
          <w:kern w:val="0"/>
          <w:szCs w:val="20"/>
          <w:u w:val="single"/>
          <w:lang w:eastAsia="fr-FR"/>
          <w14:ligatures w14:val="none"/>
        </w:rPr>
        <w:t xml:space="preserve"> (le cas échéant)</w:t>
      </w:r>
    </w:p>
    <w:p w14:paraId="2FA61EC3" w14:textId="77777777" w:rsidR="00E268CA" w:rsidRDefault="00E268CA" w:rsidP="00E268CA">
      <w:pPr>
        <w:spacing w:after="240"/>
      </w:pPr>
    </w:p>
    <w:p w14:paraId="77C48582" w14:textId="77777777" w:rsidR="00E268CA" w:rsidRDefault="00E268CA" w:rsidP="00E268CA">
      <w:pPr>
        <w:spacing w:after="240"/>
      </w:pPr>
    </w:p>
    <w:p w14:paraId="21BDB451" w14:textId="77777777" w:rsidR="00E268CA" w:rsidRDefault="00E268CA" w:rsidP="00E268CA">
      <w:pPr>
        <w:spacing w:after="240"/>
      </w:pPr>
    </w:p>
    <w:p w14:paraId="7AAFE302" w14:textId="77777777" w:rsidR="00E268CA" w:rsidRDefault="00E268CA" w:rsidP="00E268CA">
      <w:pPr>
        <w:spacing w:after="240"/>
      </w:pPr>
    </w:p>
    <w:p w14:paraId="74F76807" w14:textId="77777777" w:rsidR="00E268CA" w:rsidRDefault="00E268CA" w:rsidP="00E268CA">
      <w:pPr>
        <w:spacing w:after="240"/>
      </w:pPr>
    </w:p>
    <w:p w14:paraId="1B1D14D3" w14:textId="77777777" w:rsidR="00E268CA" w:rsidRDefault="00E268CA" w:rsidP="00E268CA">
      <w:pPr>
        <w:spacing w:after="240"/>
      </w:pPr>
    </w:p>
    <w:p w14:paraId="3C1B5FB9" w14:textId="77777777" w:rsidR="00E268CA" w:rsidRDefault="00E268CA" w:rsidP="00E268CA">
      <w:pPr>
        <w:spacing w:after="240"/>
      </w:pPr>
    </w:p>
    <w:p w14:paraId="42A9A549" w14:textId="77777777" w:rsidR="00E268CA" w:rsidRDefault="00E268CA" w:rsidP="00E268CA">
      <w:pPr>
        <w:spacing w:after="240"/>
      </w:pPr>
    </w:p>
    <w:p w14:paraId="2D37249E" w14:textId="77777777" w:rsidR="00E268CA" w:rsidRDefault="00E268CA" w:rsidP="00E268CA">
      <w:pPr>
        <w:spacing w:after="240"/>
      </w:pPr>
    </w:p>
    <w:p w14:paraId="739523BB" w14:textId="77777777" w:rsidR="00E268CA" w:rsidRDefault="00E268CA" w:rsidP="00E268CA">
      <w:pPr>
        <w:spacing w:after="240"/>
      </w:pPr>
    </w:p>
    <w:p w14:paraId="04D2FBD0" w14:textId="77777777" w:rsidR="00E268CA" w:rsidRDefault="00E268CA" w:rsidP="00E268CA">
      <w:pPr>
        <w:spacing w:after="240"/>
      </w:pPr>
    </w:p>
    <w:p w14:paraId="4E031355" w14:textId="77777777" w:rsidR="00E268CA" w:rsidRDefault="00E268CA" w:rsidP="00E268CA">
      <w:pPr>
        <w:spacing w:after="240"/>
      </w:pPr>
    </w:p>
    <w:p w14:paraId="72092EEF" w14:textId="77777777" w:rsidR="00E268CA" w:rsidRDefault="00E268CA" w:rsidP="00E268CA">
      <w:pPr>
        <w:spacing w:after="240"/>
      </w:pPr>
    </w:p>
    <w:p w14:paraId="5DF4FE1D" w14:textId="77777777" w:rsidR="00E268CA" w:rsidRDefault="00E268CA" w:rsidP="00E268CA">
      <w:pPr>
        <w:spacing w:after="240"/>
      </w:pPr>
    </w:p>
    <w:p w14:paraId="24B06C29" w14:textId="77777777" w:rsidR="00E268CA" w:rsidRDefault="00E268CA" w:rsidP="00E268CA">
      <w:pPr>
        <w:spacing w:after="240"/>
      </w:pPr>
    </w:p>
    <w:p w14:paraId="63188615" w14:textId="77777777" w:rsidR="00E268CA" w:rsidRDefault="00E268CA" w:rsidP="00E268CA">
      <w:pPr>
        <w:spacing w:after="240"/>
      </w:pPr>
    </w:p>
    <w:sectPr w:rsidR="00E268CA">
      <w:headerReference w:type="default" r:id="rId15"/>
      <w:footerReference w:type="default" r:id="rId16"/>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NSSOURI Adam" w:date="2025-05-22T15:39:00Z" w:initials="AM">
    <w:p w14:paraId="24CAD46F" w14:textId="77777777" w:rsidR="00E268CA" w:rsidRDefault="00E268CA" w:rsidP="00E268CA">
      <w:pPr>
        <w:pStyle w:val="Commentaire"/>
      </w:pPr>
      <w:r>
        <w:rPr>
          <w:rStyle w:val="Marquedecommentaire"/>
        </w:rPr>
        <w:annotationRef/>
      </w:r>
      <w:r>
        <w:t>À compléter</w:t>
      </w:r>
    </w:p>
  </w:comment>
  <w:comment w:id="1" w:author="MANSSOURI Adam" w:date="2026-03-11T14:26:00Z" w:initials="AM">
    <w:p w14:paraId="787720F6" w14:textId="77777777" w:rsidR="00360944" w:rsidRDefault="00360944" w:rsidP="00360944">
      <w:pPr>
        <w:pStyle w:val="Commentaire"/>
      </w:pPr>
      <w:r>
        <w:rPr>
          <w:rStyle w:val="Marquedecommentaire"/>
        </w:rPr>
        <w:annotationRef/>
      </w:r>
      <w:r>
        <w:t>À compléter</w:t>
      </w:r>
    </w:p>
  </w:comment>
  <w:comment w:id="2" w:author="ROUGET Jean-Philippe" w:date="2022-03-17T10:44:00Z" w:initials="RJP">
    <w:p w14:paraId="3E2D5CE3" w14:textId="77777777" w:rsidR="00440D7C" w:rsidRDefault="00440D7C" w:rsidP="00440D7C">
      <w:pPr>
        <w:pStyle w:val="Commentaire"/>
      </w:pPr>
      <w:r>
        <w:rPr>
          <w:rStyle w:val="Marquedecommentaire"/>
        </w:rPr>
        <w:annotationRef/>
      </w:r>
      <w:r>
        <w:rPr>
          <w:b/>
          <w:bCs/>
        </w:rPr>
        <w:t>A compléter, selon la délégation de signature</w:t>
      </w:r>
    </w:p>
    <w:p w14:paraId="6D513A1E" w14:textId="77777777" w:rsidR="00440D7C" w:rsidRDefault="00440D7C" w:rsidP="00440D7C">
      <w:pPr>
        <w:pStyle w:val="Commentaire"/>
      </w:pPr>
    </w:p>
    <w:p w14:paraId="602F7FF1" w14:textId="77777777" w:rsidR="00440D7C" w:rsidRDefault="00440D7C" w:rsidP="00440D7C">
      <w:pPr>
        <w:pStyle w:val="Commentaire"/>
      </w:pPr>
      <w:r>
        <w:rPr>
          <w:b/>
          <w:bCs/>
          <w:color w:val="FF0000"/>
        </w:rPr>
        <w:t>En cas de doute, contacter la DJ</w:t>
      </w:r>
    </w:p>
  </w:comment>
  <w:comment w:id="3" w:author="ROUGET Jean-Philippe" w:date="2022-03-17T10:44:00Z" w:initials="RJP">
    <w:p w14:paraId="4465A186" w14:textId="77777777" w:rsidR="005D5170" w:rsidRDefault="005D5170" w:rsidP="005D5170">
      <w:pPr>
        <w:pStyle w:val="Commentaire"/>
      </w:pPr>
      <w:r>
        <w:rPr>
          <w:rStyle w:val="Marquedecommentaire"/>
        </w:rPr>
        <w:annotationRef/>
      </w:r>
      <w:r>
        <w:rPr>
          <w:b/>
          <w:bCs/>
        </w:rPr>
        <w:t>A compléter, selon la délégation de signature</w:t>
      </w:r>
    </w:p>
    <w:p w14:paraId="09F275B6" w14:textId="77777777" w:rsidR="005D5170" w:rsidRDefault="005D5170" w:rsidP="005D5170">
      <w:pPr>
        <w:pStyle w:val="Commentaire"/>
      </w:pPr>
    </w:p>
    <w:p w14:paraId="359A8D67" w14:textId="77777777" w:rsidR="005D5170" w:rsidRDefault="005D5170" w:rsidP="005D5170">
      <w:pPr>
        <w:pStyle w:val="Commentaire"/>
      </w:pPr>
      <w:r>
        <w:rPr>
          <w:b/>
          <w:bCs/>
          <w:color w:val="FF0000"/>
        </w:rPr>
        <w:t>En cas de doute, contacter la DJ</w:t>
      </w:r>
    </w:p>
  </w:comment>
  <w:comment w:id="4" w:author="MANSSOURI Adam" w:date="2026-03-11T14:43:00Z" w:initials="AM">
    <w:p w14:paraId="0C60685D" w14:textId="77777777" w:rsidR="005D5170" w:rsidRDefault="005D5170" w:rsidP="005D5170">
      <w:pPr>
        <w:pStyle w:val="Commentaire"/>
      </w:pPr>
      <w:r>
        <w:rPr>
          <w:rStyle w:val="Marquedecommentaire"/>
        </w:rPr>
        <w:annotationRef/>
      </w:r>
      <w:r>
        <w:t>À compléter</w:t>
      </w:r>
    </w:p>
  </w:comment>
  <w:comment w:id="5" w:author="MANSSOURI Adam" w:date="2026-03-11T14:48:00Z" w:initials="AM">
    <w:p w14:paraId="6B4ABB54" w14:textId="77777777" w:rsidR="00723138" w:rsidRDefault="00723138" w:rsidP="00723138">
      <w:pPr>
        <w:pStyle w:val="Commentaire"/>
      </w:pPr>
      <w:r>
        <w:rPr>
          <w:rStyle w:val="Marquedecommentaire"/>
        </w:rPr>
        <w:annotationRef/>
      </w:r>
      <w:r>
        <w:t>À compléter</w:t>
      </w:r>
    </w:p>
  </w:comment>
  <w:comment w:id="6" w:author="MANSSOURI Adam" w:date="2026-03-11T15:01:00Z" w:initials="AM">
    <w:p w14:paraId="17BB8077" w14:textId="77777777" w:rsidR="00886585" w:rsidRDefault="00886585" w:rsidP="00886585">
      <w:pPr>
        <w:pStyle w:val="Commentaire"/>
      </w:pPr>
      <w:r>
        <w:rPr>
          <w:rStyle w:val="Marquedecommentaire"/>
        </w:rPr>
        <w:annotationRef/>
      </w:r>
      <w:r>
        <w:t>Insérer l’annexe financière et/ou mettre en Annexe</w:t>
      </w:r>
    </w:p>
  </w:comment>
  <w:comment w:id="7" w:author="MANSSOURI Adam" w:date="2026-03-11T15:05:00Z" w:initials="AM">
    <w:p w14:paraId="44F072C4" w14:textId="77777777" w:rsidR="00360944" w:rsidRDefault="00360944" w:rsidP="00360944">
      <w:pPr>
        <w:pStyle w:val="Commentaire"/>
      </w:pPr>
      <w:r>
        <w:rPr>
          <w:rStyle w:val="Marquedecommentaire"/>
        </w:rPr>
        <w:annotationRef/>
      </w:r>
      <w:r>
        <w:t>À compléter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CAD46F" w15:done="0"/>
  <w15:commentEx w15:paraId="787720F6" w15:done="0"/>
  <w15:commentEx w15:paraId="602F7FF1" w15:done="0"/>
  <w15:commentEx w15:paraId="359A8D67" w15:done="0"/>
  <w15:commentEx w15:paraId="0C60685D" w15:done="0"/>
  <w15:commentEx w15:paraId="6B4ABB54" w15:done="0"/>
  <w15:commentEx w15:paraId="17BB8077" w15:done="0"/>
  <w15:commentEx w15:paraId="44F072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D7C9A4" w16cex:dateUtc="2025-05-22T13:39:00Z"/>
  <w16cex:commentExtensible w16cex:durableId="795C7B8C" w16cex:dateUtc="2026-03-11T13:26:00Z"/>
  <w16cex:commentExtensible w16cex:durableId="25DD8F91" w16cex:dateUtc="2022-03-17T09:44:00Z"/>
  <w16cex:commentExtensible w16cex:durableId="029F8B61" w16cex:dateUtc="2022-03-17T09:44:00Z"/>
  <w16cex:commentExtensible w16cex:durableId="6011C00F" w16cex:dateUtc="2026-03-11T13:43:00Z"/>
  <w16cex:commentExtensible w16cex:durableId="0158F42B" w16cex:dateUtc="2026-03-11T13:48:00Z"/>
  <w16cex:commentExtensible w16cex:durableId="70C0826B" w16cex:dateUtc="2026-03-11T14:01:00Z"/>
  <w16cex:commentExtensible w16cex:durableId="3CE45DA6" w16cex:dateUtc="2026-03-11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CAD46F" w16cid:durableId="77D7C9A4"/>
  <w16cid:commentId w16cid:paraId="787720F6" w16cid:durableId="795C7B8C"/>
  <w16cid:commentId w16cid:paraId="602F7FF1" w16cid:durableId="25DD8F91"/>
  <w16cid:commentId w16cid:paraId="359A8D67" w16cid:durableId="029F8B61"/>
  <w16cid:commentId w16cid:paraId="0C60685D" w16cid:durableId="6011C00F"/>
  <w16cid:commentId w16cid:paraId="6B4ABB54" w16cid:durableId="0158F42B"/>
  <w16cid:commentId w16cid:paraId="17BB8077" w16cid:durableId="70C0826B"/>
  <w16cid:commentId w16cid:paraId="44F072C4" w16cid:durableId="3CE45D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74255" w14:textId="77777777" w:rsidR="00E268CA" w:rsidRDefault="00E268CA" w:rsidP="00E268CA">
      <w:pPr>
        <w:spacing w:after="0" w:line="240" w:lineRule="auto"/>
      </w:pPr>
      <w:r>
        <w:separator/>
      </w:r>
    </w:p>
  </w:endnote>
  <w:endnote w:type="continuationSeparator" w:id="0">
    <w:p w14:paraId="1FCC634E" w14:textId="77777777" w:rsidR="00E268CA" w:rsidRDefault="00E268CA" w:rsidP="00E26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ill Sans Nova">
    <w:altName w:val="Cambria"/>
    <w:charset w:val="00"/>
    <w:family w:val="swiss"/>
    <w:pitch w:val="variable"/>
    <w:sig w:usb0="80000287" w:usb1="00000002" w:usb2="00000000" w:usb3="00000000" w:csb0="000000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85268381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65E5CD05" w14:textId="164D86C0" w:rsidR="00E268CA" w:rsidRPr="00E268CA" w:rsidRDefault="00E268CA">
            <w:pPr>
              <w:pStyle w:val="Pieddepage"/>
              <w:jc w:val="right"/>
              <w:rPr>
                <w:sz w:val="18"/>
                <w:szCs w:val="18"/>
              </w:rPr>
            </w:pPr>
            <w:r w:rsidRPr="00E268CA">
              <w:rPr>
                <w:sz w:val="18"/>
                <w:szCs w:val="18"/>
              </w:rPr>
              <w:t xml:space="preserve">Page </w:t>
            </w:r>
            <w:r w:rsidRPr="00E268CA">
              <w:rPr>
                <w:b/>
                <w:bCs/>
                <w:sz w:val="18"/>
                <w:szCs w:val="18"/>
              </w:rPr>
              <w:fldChar w:fldCharType="begin"/>
            </w:r>
            <w:r w:rsidRPr="00E268CA">
              <w:rPr>
                <w:b/>
                <w:bCs/>
                <w:sz w:val="18"/>
                <w:szCs w:val="18"/>
              </w:rPr>
              <w:instrText>PAGE</w:instrText>
            </w:r>
            <w:r w:rsidRPr="00E268CA">
              <w:rPr>
                <w:b/>
                <w:bCs/>
                <w:sz w:val="18"/>
                <w:szCs w:val="18"/>
              </w:rPr>
              <w:fldChar w:fldCharType="separate"/>
            </w:r>
            <w:r w:rsidRPr="00E268CA">
              <w:rPr>
                <w:b/>
                <w:bCs/>
                <w:sz w:val="18"/>
                <w:szCs w:val="18"/>
              </w:rPr>
              <w:t>2</w:t>
            </w:r>
            <w:r w:rsidRPr="00E268CA">
              <w:rPr>
                <w:b/>
                <w:bCs/>
                <w:sz w:val="18"/>
                <w:szCs w:val="18"/>
              </w:rPr>
              <w:fldChar w:fldCharType="end"/>
            </w:r>
            <w:r w:rsidRPr="00E268CA">
              <w:rPr>
                <w:sz w:val="18"/>
                <w:szCs w:val="18"/>
              </w:rPr>
              <w:t xml:space="preserve"> sur </w:t>
            </w:r>
            <w:r w:rsidRPr="00E268CA">
              <w:rPr>
                <w:b/>
                <w:bCs/>
                <w:sz w:val="18"/>
                <w:szCs w:val="18"/>
              </w:rPr>
              <w:fldChar w:fldCharType="begin"/>
            </w:r>
            <w:r w:rsidRPr="00E268CA">
              <w:rPr>
                <w:b/>
                <w:bCs/>
                <w:sz w:val="18"/>
                <w:szCs w:val="18"/>
              </w:rPr>
              <w:instrText>NUMPAGES</w:instrText>
            </w:r>
            <w:r w:rsidRPr="00E268CA">
              <w:rPr>
                <w:b/>
                <w:bCs/>
                <w:sz w:val="18"/>
                <w:szCs w:val="18"/>
              </w:rPr>
              <w:fldChar w:fldCharType="separate"/>
            </w:r>
            <w:r w:rsidRPr="00E268CA">
              <w:rPr>
                <w:b/>
                <w:bCs/>
                <w:sz w:val="18"/>
                <w:szCs w:val="18"/>
              </w:rPr>
              <w:t>2</w:t>
            </w:r>
            <w:r w:rsidRPr="00E268CA">
              <w:rPr>
                <w:b/>
                <w:bCs/>
                <w:sz w:val="18"/>
                <w:szCs w:val="18"/>
              </w:rPr>
              <w:fldChar w:fldCharType="end"/>
            </w:r>
          </w:p>
        </w:sdtContent>
      </w:sdt>
    </w:sdtContent>
  </w:sdt>
  <w:p w14:paraId="76D59DF4" w14:textId="71D6BBF6" w:rsidR="00E268CA" w:rsidRPr="00E268CA" w:rsidRDefault="00E268CA" w:rsidP="00E268CA">
    <w:pPr>
      <w:pStyle w:val="Pieddepage"/>
      <w:jc w:val="right"/>
      <w:rPr>
        <w:sz w:val="18"/>
        <w:szCs w:val="18"/>
      </w:rPr>
    </w:pPr>
    <w:r w:rsidRPr="00E268CA">
      <w:rPr>
        <w:sz w:val="18"/>
        <w:szCs w:val="18"/>
      </w:rPr>
      <w:t>Version du 09.04.2024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83110" w14:textId="77777777" w:rsidR="00E268CA" w:rsidRDefault="00E268CA" w:rsidP="00E268CA">
      <w:pPr>
        <w:spacing w:after="0" w:line="240" w:lineRule="auto"/>
      </w:pPr>
      <w:r>
        <w:separator/>
      </w:r>
    </w:p>
  </w:footnote>
  <w:footnote w:type="continuationSeparator" w:id="0">
    <w:p w14:paraId="75713F95" w14:textId="77777777" w:rsidR="00E268CA" w:rsidRDefault="00E268CA" w:rsidP="00E268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5FC5B" w14:textId="32C1D411" w:rsidR="00E268CA" w:rsidRPr="00E268CA" w:rsidRDefault="00E268CA" w:rsidP="00E268CA">
    <w:pPr>
      <w:pStyle w:val="En-tte"/>
      <w:jc w:val="right"/>
      <w:rPr>
        <w:szCs w:val="20"/>
      </w:rPr>
    </w:pPr>
    <w:r>
      <w:rPr>
        <w:noProof/>
      </w:rPr>
      <w:drawing>
        <wp:anchor distT="0" distB="0" distL="114300" distR="114300" simplePos="0" relativeHeight="251658240" behindDoc="0" locked="0" layoutInCell="1" allowOverlap="1" wp14:anchorId="67A9E72F" wp14:editId="55269EE8">
          <wp:simplePos x="0" y="0"/>
          <wp:positionH relativeFrom="column">
            <wp:posOffset>-265034</wp:posOffset>
          </wp:positionH>
          <wp:positionV relativeFrom="paragraph">
            <wp:posOffset>-164465</wp:posOffset>
          </wp:positionV>
          <wp:extent cx="892354" cy="474309"/>
          <wp:effectExtent l="0" t="0" r="0" b="0"/>
          <wp:wrapNone/>
          <wp:docPr id="92002689" name="Image 1" descr="Une image contenant Police, capture d’écran, Graphique,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62408" name="Image 1" descr="Une image contenant Police, capture d’écran, Graphique, text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2354" cy="47430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268CA">
      <w:rPr>
        <w:szCs w:val="20"/>
        <w:highlight w:val="yellow"/>
      </w:rPr>
      <w:t xml:space="preserve">Contrat SAP </w:t>
    </w:r>
    <w:proofErr w:type="spellStart"/>
    <w:r w:rsidRPr="00E268CA">
      <w:rPr>
        <w:szCs w:val="20"/>
        <w:highlight w:val="yellow"/>
      </w:rPr>
      <w:t>n°xxxxxxx</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D225C3"/>
    <w:multiLevelType w:val="hybridMultilevel"/>
    <w:tmpl w:val="AA7C061C"/>
    <w:lvl w:ilvl="0" w:tplc="85F8E98C">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61FF501E"/>
    <w:multiLevelType w:val="hybridMultilevel"/>
    <w:tmpl w:val="D0FA813E"/>
    <w:lvl w:ilvl="0" w:tplc="CFEACD8E">
      <w:start w:val="1"/>
      <w:numFmt w:val="upperRoman"/>
      <w:lvlText w:val="%1."/>
      <w:lvlJc w:val="right"/>
      <w:pPr>
        <w:ind w:left="720" w:hanging="360"/>
      </w:pPr>
      <w:rPr>
        <w:color w:val="00B0F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73D17654"/>
    <w:multiLevelType w:val="hybridMultilevel"/>
    <w:tmpl w:val="72D49CA6"/>
    <w:lvl w:ilvl="0" w:tplc="0556374C">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F4B421A"/>
    <w:multiLevelType w:val="hybridMultilevel"/>
    <w:tmpl w:val="29723D5A"/>
    <w:lvl w:ilvl="0" w:tplc="0556374C">
      <w:start w:val="1"/>
      <w:numFmt w:val="bullet"/>
      <w:lvlText w:val="-"/>
      <w:lvlJc w:val="left"/>
      <w:pPr>
        <w:ind w:left="720" w:hanging="360"/>
      </w:pPr>
      <w:rPr>
        <w:rFonts w:ascii="Aptos" w:hAnsi="Apto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35247018">
    <w:abstractNumId w:val="1"/>
  </w:num>
  <w:num w:numId="2" w16cid:durableId="744380811">
    <w:abstractNumId w:val="3"/>
  </w:num>
  <w:num w:numId="3" w16cid:durableId="27873554">
    <w:abstractNumId w:val="2"/>
  </w:num>
  <w:num w:numId="4" w16cid:durableId="13984316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SSOURI Adam">
    <w15:presenceInfo w15:providerId="AD" w15:userId="S::adam.manssouri@citeo.com::d090c43d-95ae-40af-a22c-145f5b1b9f05"/>
  </w15:person>
  <w15:person w15:author="ROUGET Jean-Philippe">
    <w15:presenceInfo w15:providerId="AD" w15:userId="S::jeanphilippe.rouget@citeo.com::e420efc3-92a9-4f2b-a6ab-5b2311682d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CA"/>
    <w:rsid w:val="0028118B"/>
    <w:rsid w:val="00360944"/>
    <w:rsid w:val="003932AF"/>
    <w:rsid w:val="00431A23"/>
    <w:rsid w:val="00440D7C"/>
    <w:rsid w:val="00585FDF"/>
    <w:rsid w:val="005D5170"/>
    <w:rsid w:val="00723138"/>
    <w:rsid w:val="00886585"/>
    <w:rsid w:val="009329EC"/>
    <w:rsid w:val="00AA410B"/>
    <w:rsid w:val="00AB155E"/>
    <w:rsid w:val="00DA0076"/>
    <w:rsid w:val="00DC59A6"/>
    <w:rsid w:val="00E268CA"/>
    <w:rsid w:val="00E82C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8FB1E"/>
  <w15:chartTrackingRefBased/>
  <w15:docId w15:val="{F5A00428-A41F-4111-B8EE-16D36119E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18B"/>
    <w:rPr>
      <w:rFonts w:ascii="Gill Sans Nova" w:hAnsi="Gill Sans Nova"/>
      <w:sz w:val="20"/>
    </w:rPr>
  </w:style>
  <w:style w:type="paragraph" w:styleId="Titre1">
    <w:name w:val="heading 1"/>
    <w:basedOn w:val="Normal"/>
    <w:next w:val="Normal"/>
    <w:link w:val="Titre1Car"/>
    <w:uiPriority w:val="9"/>
    <w:qFormat/>
    <w:rsid w:val="00E268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E268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E268C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268C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E268C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E268C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E268CA"/>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E268CA"/>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E268CA"/>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268C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268C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268CA"/>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E268CA"/>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E268CA"/>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E268CA"/>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E268CA"/>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E268CA"/>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E268CA"/>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E268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268C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268C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268CA"/>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E268CA"/>
    <w:pPr>
      <w:spacing w:before="160"/>
      <w:jc w:val="center"/>
    </w:pPr>
    <w:rPr>
      <w:i/>
      <w:iCs/>
      <w:color w:val="404040" w:themeColor="text1" w:themeTint="BF"/>
    </w:rPr>
  </w:style>
  <w:style w:type="character" w:customStyle="1" w:styleId="CitationCar">
    <w:name w:val="Citation Car"/>
    <w:basedOn w:val="Policepardfaut"/>
    <w:link w:val="Citation"/>
    <w:uiPriority w:val="29"/>
    <w:rsid w:val="00E268CA"/>
    <w:rPr>
      <w:i/>
      <w:iCs/>
      <w:color w:val="404040" w:themeColor="text1" w:themeTint="BF"/>
    </w:rPr>
  </w:style>
  <w:style w:type="paragraph" w:styleId="Paragraphedeliste">
    <w:name w:val="List Paragraph"/>
    <w:basedOn w:val="Normal"/>
    <w:uiPriority w:val="34"/>
    <w:qFormat/>
    <w:rsid w:val="00E268CA"/>
    <w:pPr>
      <w:ind w:left="720"/>
      <w:contextualSpacing/>
    </w:pPr>
  </w:style>
  <w:style w:type="character" w:styleId="Accentuationintense">
    <w:name w:val="Intense Emphasis"/>
    <w:basedOn w:val="Policepardfaut"/>
    <w:uiPriority w:val="21"/>
    <w:qFormat/>
    <w:rsid w:val="00E268CA"/>
    <w:rPr>
      <w:i/>
      <w:iCs/>
      <w:color w:val="0F4761" w:themeColor="accent1" w:themeShade="BF"/>
    </w:rPr>
  </w:style>
  <w:style w:type="paragraph" w:styleId="Citationintense">
    <w:name w:val="Intense Quote"/>
    <w:basedOn w:val="Normal"/>
    <w:next w:val="Normal"/>
    <w:link w:val="CitationintenseCar"/>
    <w:uiPriority w:val="30"/>
    <w:qFormat/>
    <w:rsid w:val="00E268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268CA"/>
    <w:rPr>
      <w:i/>
      <w:iCs/>
      <w:color w:val="0F4761" w:themeColor="accent1" w:themeShade="BF"/>
    </w:rPr>
  </w:style>
  <w:style w:type="character" w:styleId="Rfrenceintense">
    <w:name w:val="Intense Reference"/>
    <w:basedOn w:val="Policepardfaut"/>
    <w:uiPriority w:val="32"/>
    <w:qFormat/>
    <w:rsid w:val="00E268CA"/>
    <w:rPr>
      <w:b/>
      <w:bCs/>
      <w:smallCaps/>
      <w:color w:val="0F4761" w:themeColor="accent1" w:themeShade="BF"/>
      <w:spacing w:val="5"/>
    </w:rPr>
  </w:style>
  <w:style w:type="paragraph" w:styleId="En-tte">
    <w:name w:val="header"/>
    <w:basedOn w:val="Normal"/>
    <w:link w:val="En-tteCar"/>
    <w:uiPriority w:val="99"/>
    <w:unhideWhenUsed/>
    <w:rsid w:val="00E268CA"/>
    <w:pPr>
      <w:tabs>
        <w:tab w:val="center" w:pos="4536"/>
        <w:tab w:val="right" w:pos="9072"/>
      </w:tabs>
      <w:spacing w:after="0" w:line="240" w:lineRule="auto"/>
    </w:pPr>
  </w:style>
  <w:style w:type="character" w:customStyle="1" w:styleId="En-tteCar">
    <w:name w:val="En-tête Car"/>
    <w:basedOn w:val="Policepardfaut"/>
    <w:link w:val="En-tte"/>
    <w:uiPriority w:val="99"/>
    <w:rsid w:val="00E268CA"/>
  </w:style>
  <w:style w:type="paragraph" w:styleId="Pieddepage">
    <w:name w:val="footer"/>
    <w:basedOn w:val="Normal"/>
    <w:link w:val="PieddepageCar"/>
    <w:uiPriority w:val="99"/>
    <w:unhideWhenUsed/>
    <w:rsid w:val="00E268C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268CA"/>
  </w:style>
  <w:style w:type="character" w:styleId="Marquedecommentaire">
    <w:name w:val="annotation reference"/>
    <w:uiPriority w:val="99"/>
    <w:rsid w:val="00E268CA"/>
    <w:rPr>
      <w:sz w:val="16"/>
      <w:szCs w:val="16"/>
    </w:rPr>
  </w:style>
  <w:style w:type="paragraph" w:styleId="Commentaire">
    <w:name w:val="annotation text"/>
    <w:basedOn w:val="Normal"/>
    <w:link w:val="CommentaireCar"/>
    <w:rsid w:val="00E268CA"/>
    <w:pPr>
      <w:spacing w:after="0" w:line="240" w:lineRule="auto"/>
    </w:pPr>
    <w:rPr>
      <w:rFonts w:ascii="Times New Roman" w:eastAsia="Times New Roman" w:hAnsi="Times New Roman" w:cs="Times New Roman"/>
      <w:kern w:val="0"/>
      <w:szCs w:val="20"/>
      <w:lang w:eastAsia="fr-FR"/>
      <w14:ligatures w14:val="none"/>
    </w:rPr>
  </w:style>
  <w:style w:type="character" w:customStyle="1" w:styleId="CommentaireCar">
    <w:name w:val="Commentaire Car"/>
    <w:basedOn w:val="Policepardfaut"/>
    <w:link w:val="Commentaire"/>
    <w:rsid w:val="00E268CA"/>
    <w:rPr>
      <w:rFonts w:ascii="Times New Roman" w:eastAsia="Times New Roman" w:hAnsi="Times New Roman" w:cs="Times New Roman"/>
      <w:kern w:val="0"/>
      <w:sz w:val="20"/>
      <w:szCs w:val="20"/>
      <w:lang w:eastAsia="fr-FR"/>
      <w14:ligatures w14:val="none"/>
    </w:rPr>
  </w:style>
  <w:style w:type="paragraph" w:styleId="Objetducommentaire">
    <w:name w:val="annotation subject"/>
    <w:basedOn w:val="Commentaire"/>
    <w:next w:val="Commentaire"/>
    <w:link w:val="ObjetducommentaireCar"/>
    <w:uiPriority w:val="99"/>
    <w:semiHidden/>
    <w:unhideWhenUsed/>
    <w:rsid w:val="0028118B"/>
    <w:pPr>
      <w:spacing w:after="160"/>
    </w:pPr>
    <w:rPr>
      <w:rFonts w:ascii="Gill Sans Nova" w:eastAsiaTheme="minorHAnsi" w:hAnsi="Gill Sans Nova" w:cstheme="minorBidi"/>
      <w:b/>
      <w:bCs/>
      <w:kern w:val="2"/>
      <w:lang w:eastAsia="en-US"/>
      <w14:ligatures w14:val="standardContextual"/>
    </w:rPr>
  </w:style>
  <w:style w:type="character" w:customStyle="1" w:styleId="ObjetducommentaireCar">
    <w:name w:val="Objet du commentaire Car"/>
    <w:basedOn w:val="CommentaireCar"/>
    <w:link w:val="Objetducommentaire"/>
    <w:uiPriority w:val="99"/>
    <w:semiHidden/>
    <w:rsid w:val="0028118B"/>
    <w:rPr>
      <w:rFonts w:ascii="Gill Sans Nova" w:eastAsia="Times New Roman" w:hAnsi="Gill Sans Nova" w:cs="Times New Roman"/>
      <w:b/>
      <w:bCs/>
      <w:kern w:val="0"/>
      <w:sz w:val="20"/>
      <w:szCs w:val="20"/>
      <w:lang w:eastAsia="fr-FR"/>
      <w14:ligatures w14:val="none"/>
    </w:rPr>
  </w:style>
  <w:style w:type="table" w:styleId="Grilledutableau">
    <w:name w:val="Table Grid"/>
    <w:basedOn w:val="TableauNormal"/>
    <w:uiPriority w:val="59"/>
    <w:rsid w:val="005D5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5F2EE101292C740B25DAAF2D267C100" ma:contentTypeVersion="19" ma:contentTypeDescription="Crée un document." ma:contentTypeScope="" ma:versionID="b3d339a644ab2f1e67ffaeabfd8a2bc9">
  <xsd:schema xmlns:xsd="http://www.w3.org/2001/XMLSchema" xmlns:xs="http://www.w3.org/2001/XMLSchema" xmlns:p="http://schemas.microsoft.com/office/2006/metadata/properties" xmlns:ns2="81221dee-5606-43d8-9b03-0e1c61c53ea5" xmlns:ns3="c30b790a-164a-4a27-80e7-afb1cf9940e1" targetNamespace="http://schemas.microsoft.com/office/2006/metadata/properties" ma:root="true" ma:fieldsID="7bc24f3c928e3a7b988e1c589b50ce68" ns2:_="" ns3:_="">
    <xsd:import namespace="81221dee-5606-43d8-9b03-0e1c61c53ea5"/>
    <xsd:import namespace="c30b790a-164a-4a27-80e7-afb1cf994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221dee-5606-43d8-9b03-0e1c61c53ea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7c438932-e60c-4d09-961f-35e7fc55cd46}" ma:internalName="TaxCatchAll" ma:showField="CatchAllData" ma:web="81221dee-5606-43d8-9b03-0e1c61c53e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0b790a-164a-4a27-80e7-afb1cf994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94a083a-1e22-4320-a76d-dcd5c55a697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1221dee-5606-43d8-9b03-0e1c61c53ea5" xsi:nil="true"/>
    <lcf76f155ced4ddcb4097134ff3c332f xmlns="c30b790a-164a-4a27-80e7-afb1cf9940e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A39690-5D5E-4A34-9870-1DEF29C203E3}">
  <ds:schemaRefs>
    <ds:schemaRef ds:uri="http://schemas.microsoft.com/sharepoint/v3/contenttype/forms"/>
  </ds:schemaRefs>
</ds:datastoreItem>
</file>

<file path=customXml/itemProps2.xml><?xml version="1.0" encoding="utf-8"?>
<ds:datastoreItem xmlns:ds="http://schemas.openxmlformats.org/officeDocument/2006/customXml" ds:itemID="{FBC55624-9E64-4E8D-A8E0-604450CCC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221dee-5606-43d8-9b03-0e1c61c53ea5"/>
    <ds:schemaRef ds:uri="c30b790a-164a-4a27-80e7-afb1cf9940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2B1689-A7AC-4985-95C4-7E3DA4A27456}">
  <ds:schemaRefs>
    <ds:schemaRef ds:uri="http://schemas.openxmlformats.org/officeDocument/2006/bibliography"/>
  </ds:schemaRefs>
</ds:datastoreItem>
</file>

<file path=customXml/itemProps4.xml><?xml version="1.0" encoding="utf-8"?>
<ds:datastoreItem xmlns:ds="http://schemas.openxmlformats.org/officeDocument/2006/customXml" ds:itemID="{AFE3F582-09BC-49C2-B2DC-0FF0FF0E51EB}">
  <ds:schemaRefs>
    <ds:schemaRef ds:uri="http://schemas.microsoft.com/office/2006/metadata/properties"/>
    <ds:schemaRef ds:uri="http://schemas.microsoft.com/office/infopath/2007/PartnerControls"/>
    <ds:schemaRef ds:uri="81221dee-5606-43d8-9b03-0e1c61c53ea5"/>
    <ds:schemaRef ds:uri="c30b790a-164a-4a27-80e7-afb1cf9940e1"/>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13</Pages>
  <Words>1174</Words>
  <Characters>6457</Characters>
  <Application>Microsoft Office Word</Application>
  <DocSecurity>0</DocSecurity>
  <Lines>53</Lines>
  <Paragraphs>15</Paragraphs>
  <ScaleCrop>false</ScaleCrop>
  <HeadingPairs>
    <vt:vector size="4" baseType="variant">
      <vt:variant>
        <vt:lpstr>Titre</vt:lpstr>
      </vt:variant>
      <vt:variant>
        <vt:i4>1</vt:i4>
      </vt:variant>
      <vt:variant>
        <vt:lpstr>Titres</vt:lpstr>
      </vt:variant>
      <vt:variant>
        <vt:i4>13</vt:i4>
      </vt:variant>
    </vt:vector>
  </HeadingPairs>
  <TitlesOfParts>
    <vt:vector size="14" baseType="lpstr">
      <vt:lpstr/>
      <vt:lpstr>    Objet du Partenariat</vt:lpstr>
      <vt:lpstr>    Parties au Projet</vt:lpstr>
      <vt:lpstr>    Point de contact</vt:lpstr>
      <vt:lpstr>    Calendrier du Projet</vt:lpstr>
      <vt:lpstr>    Présentation budgétaire du Projet</vt:lpstr>
      <vt:lpstr>    Tableau des décomptes des temps</vt:lpstr>
      <vt:lpstr>    Modalités de financement</vt:lpstr>
      <vt:lpstr>    Modalités de facturation</vt:lpstr>
      <vt:lpstr>    Livrables</vt:lpstr>
      <vt:lpstr>    Indicateurs de suivi du Projet</vt:lpstr>
      <vt:lpstr>    Cadre contractuel</vt:lpstr>
      <vt:lpstr>    Clause(s) dérogatoire(s)</vt:lpstr>
      <vt:lpstr>    Signataires</vt:lpstr>
    </vt:vector>
  </TitlesOfParts>
  <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MANSSOURI Adam</dc:creator>
  <cp:keywords/>
  <dc:description/>
  <cp:lastModifiedBy>MANSSOURI Adam</cp:lastModifiedBy>
  <cp:revision>2</cp:revision>
  <dcterms:created xsi:type="dcterms:W3CDTF">2026-03-11T11:15:00Z</dcterms:created>
  <dcterms:modified xsi:type="dcterms:W3CDTF">2026-04-22T13:33:00Z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0x01010075F2EE101292C740B25DAAF2D267C100</vt:lpwstr>
  </property>
  <property fmtid="{D5CDD505-2E9C-101B-9397-08002B2CF9AE}" pid="3" name="MediaServiceImageTags">
    <vt:lpwstr/>
  </property>
</Properties>
</file>